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63" w:rsidRDefault="00BC5863" w:rsidP="00673F5F">
      <w:pPr>
        <w:ind w:firstLine="567"/>
        <w:jc w:val="both"/>
        <w:rPr>
          <w:rFonts w:ascii="Times New Roman" w:hAnsi="Times New Roman" w:cs="Times New Roman"/>
          <w:sz w:val="24"/>
          <w:szCs w:val="24"/>
        </w:rPr>
      </w:pPr>
      <w:r>
        <w:rPr>
          <w:rFonts w:ascii="Times New Roman" w:hAnsi="Times New Roman" w:cs="Times New Roman"/>
          <w:sz w:val="24"/>
          <w:szCs w:val="24"/>
        </w:rPr>
        <w:t xml:space="preserve">Công tác cổ phần hóa và thoái vốn Nhà nước tại </w:t>
      </w:r>
      <w:r w:rsidR="003F27B4">
        <w:rPr>
          <w:rFonts w:ascii="Times New Roman" w:hAnsi="Times New Roman" w:cs="Times New Roman"/>
          <w:sz w:val="24"/>
          <w:szCs w:val="24"/>
        </w:rPr>
        <w:t>d</w:t>
      </w:r>
      <w:r>
        <w:rPr>
          <w:rFonts w:ascii="Times New Roman" w:hAnsi="Times New Roman" w:cs="Times New Roman"/>
          <w:sz w:val="24"/>
          <w:szCs w:val="24"/>
        </w:rPr>
        <w:t xml:space="preserve">oanh nghiệp luôn được Chính phủ </w:t>
      </w:r>
      <w:r w:rsidR="003A5DF3">
        <w:rPr>
          <w:rFonts w:ascii="Times New Roman" w:hAnsi="Times New Roman" w:cs="Times New Roman"/>
          <w:sz w:val="24"/>
          <w:szCs w:val="24"/>
        </w:rPr>
        <w:t xml:space="preserve">quan tâm, </w:t>
      </w:r>
      <w:r>
        <w:rPr>
          <w:rFonts w:ascii="Times New Roman" w:hAnsi="Times New Roman" w:cs="Times New Roman"/>
          <w:sz w:val="24"/>
          <w:szCs w:val="24"/>
        </w:rPr>
        <w:t xml:space="preserve">chỉ đạo quyết liệt trong những năm gần đây. Các văn bản, chế độ chính sách luôn được hoàn thiện phù hợp với thực tế, </w:t>
      </w:r>
      <w:r w:rsidR="00652A79">
        <w:rPr>
          <w:rFonts w:ascii="Times New Roman" w:hAnsi="Times New Roman" w:cs="Times New Roman"/>
          <w:sz w:val="24"/>
          <w:szCs w:val="24"/>
        </w:rPr>
        <w:t xml:space="preserve">đã </w:t>
      </w:r>
      <w:r>
        <w:rPr>
          <w:rFonts w:ascii="Times New Roman" w:hAnsi="Times New Roman" w:cs="Times New Roman"/>
          <w:sz w:val="24"/>
          <w:szCs w:val="24"/>
        </w:rPr>
        <w:t xml:space="preserve">tháo gỡ </w:t>
      </w:r>
      <w:r w:rsidR="002658E6">
        <w:rPr>
          <w:rFonts w:ascii="Times New Roman" w:hAnsi="Times New Roman" w:cs="Times New Roman"/>
          <w:sz w:val="24"/>
          <w:szCs w:val="24"/>
        </w:rPr>
        <w:t xml:space="preserve">được </w:t>
      </w:r>
      <w:r>
        <w:rPr>
          <w:rFonts w:ascii="Times New Roman" w:hAnsi="Times New Roman" w:cs="Times New Roman"/>
          <w:sz w:val="24"/>
          <w:szCs w:val="24"/>
        </w:rPr>
        <w:t xml:space="preserve">nhiều vướng mắc, đảm bảo </w:t>
      </w:r>
      <w:r w:rsidR="00E414CB">
        <w:rPr>
          <w:rFonts w:ascii="Times New Roman" w:hAnsi="Times New Roman" w:cs="Times New Roman"/>
          <w:sz w:val="24"/>
          <w:szCs w:val="24"/>
        </w:rPr>
        <w:t xml:space="preserve">mục tiêu </w:t>
      </w:r>
      <w:r>
        <w:rPr>
          <w:rFonts w:ascii="Times New Roman" w:hAnsi="Times New Roman" w:cs="Times New Roman"/>
          <w:sz w:val="24"/>
          <w:szCs w:val="24"/>
        </w:rPr>
        <w:t>đ</w:t>
      </w:r>
      <w:r w:rsidR="001274BE">
        <w:rPr>
          <w:rFonts w:ascii="Times New Roman" w:hAnsi="Times New Roman" w:cs="Times New Roman"/>
          <w:sz w:val="24"/>
          <w:szCs w:val="24"/>
        </w:rPr>
        <w:t>ẩ</w:t>
      </w:r>
      <w:r>
        <w:rPr>
          <w:rFonts w:ascii="Times New Roman" w:hAnsi="Times New Roman" w:cs="Times New Roman"/>
          <w:sz w:val="24"/>
          <w:szCs w:val="24"/>
        </w:rPr>
        <w:t xml:space="preserve">y nhanh tiến trình tái cơ cấu </w:t>
      </w:r>
      <w:r w:rsidR="00F71C5A">
        <w:rPr>
          <w:rFonts w:ascii="Times New Roman" w:hAnsi="Times New Roman" w:cs="Times New Roman"/>
          <w:sz w:val="24"/>
          <w:szCs w:val="24"/>
        </w:rPr>
        <w:t>d</w:t>
      </w:r>
      <w:r>
        <w:rPr>
          <w:rFonts w:ascii="Times New Roman" w:hAnsi="Times New Roman" w:cs="Times New Roman"/>
          <w:sz w:val="24"/>
          <w:szCs w:val="24"/>
        </w:rPr>
        <w:t>oanh nghiệp</w:t>
      </w:r>
      <w:r w:rsidR="005C3AA0">
        <w:rPr>
          <w:rFonts w:ascii="Times New Roman" w:hAnsi="Times New Roman" w:cs="Times New Roman"/>
          <w:sz w:val="24"/>
          <w:szCs w:val="24"/>
        </w:rPr>
        <w:t>.</w:t>
      </w:r>
    </w:p>
    <w:p w:rsidR="00B648D4" w:rsidRDefault="000F664D" w:rsidP="00673F5F">
      <w:pPr>
        <w:ind w:firstLine="567"/>
        <w:jc w:val="both"/>
        <w:rPr>
          <w:rFonts w:ascii="Times New Roman" w:hAnsi="Times New Roman" w:cs="Times New Roman"/>
          <w:sz w:val="24"/>
          <w:szCs w:val="24"/>
        </w:rPr>
      </w:pPr>
      <w:r>
        <w:rPr>
          <w:rFonts w:ascii="Times New Roman" w:hAnsi="Times New Roman" w:cs="Times New Roman"/>
          <w:sz w:val="24"/>
          <w:szCs w:val="24"/>
        </w:rPr>
        <w:t>Tiền thân là Trung t</w:t>
      </w:r>
      <w:r w:rsidR="007D7593">
        <w:rPr>
          <w:rFonts w:ascii="Times New Roman" w:hAnsi="Times New Roman" w:cs="Times New Roman"/>
          <w:sz w:val="24"/>
          <w:szCs w:val="24"/>
        </w:rPr>
        <w:t>â</w:t>
      </w:r>
      <w:r>
        <w:rPr>
          <w:rFonts w:ascii="Times New Roman" w:hAnsi="Times New Roman" w:cs="Times New Roman"/>
          <w:sz w:val="24"/>
          <w:szCs w:val="24"/>
        </w:rPr>
        <w:t xml:space="preserve">m </w:t>
      </w:r>
      <w:r w:rsidR="00EE169B">
        <w:rPr>
          <w:rFonts w:ascii="Times New Roman" w:hAnsi="Times New Roman" w:cs="Times New Roman"/>
          <w:sz w:val="24"/>
          <w:szCs w:val="24"/>
        </w:rPr>
        <w:t>Thẩm định giá – B</w:t>
      </w:r>
      <w:r w:rsidR="00333140">
        <w:rPr>
          <w:rFonts w:ascii="Times New Roman" w:hAnsi="Times New Roman" w:cs="Times New Roman"/>
          <w:sz w:val="24"/>
          <w:szCs w:val="24"/>
        </w:rPr>
        <w:t>ộ</w:t>
      </w:r>
      <w:r w:rsidR="00EE169B">
        <w:rPr>
          <w:rFonts w:ascii="Times New Roman" w:hAnsi="Times New Roman" w:cs="Times New Roman"/>
          <w:sz w:val="24"/>
          <w:szCs w:val="24"/>
        </w:rPr>
        <w:t xml:space="preserve"> </w:t>
      </w:r>
      <w:r w:rsidR="004A0FF5">
        <w:rPr>
          <w:rFonts w:ascii="Times New Roman" w:hAnsi="Times New Roman" w:cs="Times New Roman"/>
          <w:sz w:val="24"/>
          <w:szCs w:val="24"/>
        </w:rPr>
        <w:t>T</w:t>
      </w:r>
      <w:r w:rsidR="00EE169B">
        <w:rPr>
          <w:rFonts w:ascii="Times New Roman" w:hAnsi="Times New Roman" w:cs="Times New Roman"/>
          <w:sz w:val="24"/>
          <w:szCs w:val="24"/>
        </w:rPr>
        <w:t>ài chính</w:t>
      </w:r>
      <w:r w:rsidR="00637D36">
        <w:rPr>
          <w:rFonts w:ascii="Times New Roman" w:hAnsi="Times New Roman" w:cs="Times New Roman"/>
          <w:sz w:val="24"/>
          <w:szCs w:val="24"/>
        </w:rPr>
        <w:t>,</w:t>
      </w:r>
      <w:r w:rsidR="00EE169B">
        <w:rPr>
          <w:rFonts w:ascii="Times New Roman" w:hAnsi="Times New Roman" w:cs="Times New Roman"/>
          <w:sz w:val="24"/>
          <w:szCs w:val="24"/>
        </w:rPr>
        <w:t xml:space="preserve"> </w:t>
      </w:r>
      <w:r w:rsidR="00CB550B">
        <w:rPr>
          <w:rFonts w:ascii="Times New Roman" w:hAnsi="Times New Roman" w:cs="Times New Roman"/>
          <w:sz w:val="24"/>
          <w:szCs w:val="24"/>
        </w:rPr>
        <w:t>VVFC là đơn vị thẩm định giá được thành lập đầu tiên tại Việt Nam</w:t>
      </w:r>
      <w:r w:rsidR="009B7F4A">
        <w:rPr>
          <w:rFonts w:ascii="Times New Roman" w:hAnsi="Times New Roman" w:cs="Times New Roman"/>
          <w:sz w:val="24"/>
          <w:szCs w:val="24"/>
        </w:rPr>
        <w:t xml:space="preserve">, </w:t>
      </w:r>
      <w:r w:rsidR="005E7CA6">
        <w:rPr>
          <w:rFonts w:ascii="Times New Roman" w:hAnsi="Times New Roman" w:cs="Times New Roman"/>
          <w:sz w:val="24"/>
          <w:szCs w:val="24"/>
        </w:rPr>
        <w:t xml:space="preserve">có số lượng thẩm định viên về giá </w:t>
      </w:r>
      <w:r w:rsidR="00A5309E">
        <w:rPr>
          <w:rFonts w:ascii="Times New Roman" w:hAnsi="Times New Roman" w:cs="Times New Roman"/>
          <w:sz w:val="24"/>
          <w:szCs w:val="24"/>
        </w:rPr>
        <w:t>nhiều nhất cả nước</w:t>
      </w:r>
      <w:r w:rsidR="00C03720">
        <w:rPr>
          <w:rFonts w:ascii="Times New Roman" w:hAnsi="Times New Roman" w:cs="Times New Roman"/>
          <w:sz w:val="24"/>
          <w:szCs w:val="24"/>
        </w:rPr>
        <w:t>.</w:t>
      </w:r>
      <w:r w:rsidR="00A5309E">
        <w:rPr>
          <w:rFonts w:ascii="Times New Roman" w:hAnsi="Times New Roman" w:cs="Times New Roman"/>
          <w:sz w:val="24"/>
          <w:szCs w:val="24"/>
        </w:rPr>
        <w:t xml:space="preserve"> </w:t>
      </w:r>
      <w:r w:rsidR="00C03720">
        <w:rPr>
          <w:rFonts w:ascii="Times New Roman" w:hAnsi="Times New Roman" w:cs="Times New Roman"/>
          <w:sz w:val="24"/>
          <w:szCs w:val="24"/>
        </w:rPr>
        <w:t xml:space="preserve">VVFC </w:t>
      </w:r>
      <w:r w:rsidR="00F94F44">
        <w:rPr>
          <w:rFonts w:ascii="Times New Roman" w:hAnsi="Times New Roman" w:cs="Times New Roman"/>
          <w:sz w:val="24"/>
          <w:szCs w:val="24"/>
        </w:rPr>
        <w:t xml:space="preserve">đã </w:t>
      </w:r>
      <w:r w:rsidR="00CB550B">
        <w:rPr>
          <w:rFonts w:ascii="Times New Roman" w:hAnsi="Times New Roman" w:cs="Times New Roman"/>
          <w:sz w:val="24"/>
          <w:szCs w:val="24"/>
        </w:rPr>
        <w:t>xác định GTDN để cổ phần hóa</w:t>
      </w:r>
      <w:r w:rsidR="00FA5DDC">
        <w:rPr>
          <w:rFonts w:ascii="Times New Roman" w:hAnsi="Times New Roman" w:cs="Times New Roman"/>
          <w:sz w:val="24"/>
          <w:szCs w:val="24"/>
        </w:rPr>
        <w:t xml:space="preserve"> và</w:t>
      </w:r>
      <w:r w:rsidR="00CB550B">
        <w:rPr>
          <w:rFonts w:ascii="Times New Roman" w:hAnsi="Times New Roman" w:cs="Times New Roman"/>
          <w:sz w:val="24"/>
          <w:szCs w:val="24"/>
        </w:rPr>
        <w:t xml:space="preserve"> thoái vốn </w:t>
      </w:r>
      <w:r w:rsidR="0072732E">
        <w:rPr>
          <w:rFonts w:ascii="Times New Roman" w:hAnsi="Times New Roman" w:cs="Times New Roman"/>
          <w:sz w:val="24"/>
          <w:szCs w:val="24"/>
        </w:rPr>
        <w:t xml:space="preserve">Nhà nước </w:t>
      </w:r>
      <w:r w:rsidR="00D01160">
        <w:rPr>
          <w:rFonts w:ascii="Times New Roman" w:hAnsi="Times New Roman" w:cs="Times New Roman"/>
          <w:sz w:val="24"/>
          <w:szCs w:val="24"/>
        </w:rPr>
        <w:t xml:space="preserve">cho hàng trăm doanh nghiệp </w:t>
      </w:r>
      <w:r w:rsidR="00EC67BD">
        <w:rPr>
          <w:rFonts w:ascii="Times New Roman" w:hAnsi="Times New Roman" w:cs="Times New Roman"/>
          <w:sz w:val="24"/>
          <w:szCs w:val="24"/>
        </w:rPr>
        <w:t xml:space="preserve">trong đó có hàng chục </w:t>
      </w:r>
      <w:r w:rsidR="00CB550B">
        <w:rPr>
          <w:rFonts w:ascii="Times New Roman" w:hAnsi="Times New Roman" w:cs="Times New Roman"/>
          <w:sz w:val="24"/>
          <w:szCs w:val="24"/>
        </w:rPr>
        <w:t>Tập đoàn</w:t>
      </w:r>
      <w:r w:rsidR="00E46A02">
        <w:rPr>
          <w:rFonts w:ascii="Times New Roman" w:hAnsi="Times New Roman" w:cs="Times New Roman"/>
          <w:sz w:val="24"/>
          <w:szCs w:val="24"/>
        </w:rPr>
        <w:t>,</w:t>
      </w:r>
      <w:r w:rsidR="00CB550B">
        <w:rPr>
          <w:rFonts w:ascii="Times New Roman" w:hAnsi="Times New Roman" w:cs="Times New Roman"/>
          <w:sz w:val="24"/>
          <w:szCs w:val="24"/>
        </w:rPr>
        <w:t xml:space="preserve"> Tổng công ty Nhà nước</w:t>
      </w:r>
      <w:r w:rsidR="00F61ED6">
        <w:rPr>
          <w:rFonts w:ascii="Times New Roman" w:hAnsi="Times New Roman" w:cs="Times New Roman"/>
          <w:sz w:val="24"/>
          <w:szCs w:val="24"/>
        </w:rPr>
        <w:t xml:space="preserve">. </w:t>
      </w:r>
    </w:p>
    <w:p w:rsidR="00EE5F08" w:rsidRDefault="00B11E7B" w:rsidP="007A5F4C">
      <w:pPr>
        <w:ind w:firstLine="567"/>
        <w:jc w:val="both"/>
        <w:rPr>
          <w:rFonts w:ascii="Times New Roman" w:hAnsi="Times New Roman" w:cs="Times New Roman"/>
          <w:sz w:val="24"/>
          <w:szCs w:val="24"/>
        </w:rPr>
      </w:pPr>
      <w:r>
        <w:rPr>
          <w:rFonts w:ascii="Times New Roman" w:hAnsi="Times New Roman" w:cs="Times New Roman"/>
          <w:sz w:val="24"/>
          <w:szCs w:val="24"/>
        </w:rPr>
        <w:t xml:space="preserve">Mặc dù </w:t>
      </w:r>
      <w:r w:rsidR="00EE5F08">
        <w:rPr>
          <w:rFonts w:ascii="Times New Roman" w:hAnsi="Times New Roman" w:cs="Times New Roman"/>
          <w:sz w:val="24"/>
          <w:szCs w:val="24"/>
        </w:rPr>
        <w:t>c</w:t>
      </w:r>
      <w:r w:rsidR="000111D7">
        <w:rPr>
          <w:rFonts w:ascii="Times New Roman" w:hAnsi="Times New Roman" w:cs="Times New Roman"/>
          <w:sz w:val="24"/>
          <w:szCs w:val="24"/>
        </w:rPr>
        <w:t>á</w:t>
      </w:r>
      <w:r w:rsidR="00EE5F08">
        <w:rPr>
          <w:rFonts w:ascii="Times New Roman" w:hAnsi="Times New Roman" w:cs="Times New Roman"/>
          <w:sz w:val="24"/>
          <w:szCs w:val="24"/>
        </w:rPr>
        <w:t>c văn bản</w:t>
      </w:r>
      <w:r w:rsidR="000111D7">
        <w:rPr>
          <w:rFonts w:ascii="Times New Roman" w:hAnsi="Times New Roman" w:cs="Times New Roman"/>
          <w:sz w:val="24"/>
          <w:szCs w:val="24"/>
        </w:rPr>
        <w:t xml:space="preserve"> quy phạm phát luật ngày càng hoàn thiện, nhưng áp dụng vào trong thực tế muôn màu</w:t>
      </w:r>
      <w:r w:rsidR="003D6BCC">
        <w:rPr>
          <w:rFonts w:ascii="Times New Roman" w:hAnsi="Times New Roman" w:cs="Times New Roman"/>
          <w:sz w:val="24"/>
          <w:szCs w:val="24"/>
        </w:rPr>
        <w:t>,</w:t>
      </w:r>
      <w:r w:rsidR="000111D7">
        <w:rPr>
          <w:rFonts w:ascii="Times New Roman" w:hAnsi="Times New Roman" w:cs="Times New Roman"/>
          <w:sz w:val="24"/>
          <w:szCs w:val="24"/>
        </w:rPr>
        <w:t xml:space="preserve"> muôn vẻ</w:t>
      </w:r>
      <w:r w:rsidR="00A27B18">
        <w:rPr>
          <w:rFonts w:ascii="Times New Roman" w:hAnsi="Times New Roman" w:cs="Times New Roman"/>
          <w:sz w:val="24"/>
          <w:szCs w:val="24"/>
        </w:rPr>
        <w:t xml:space="preserve"> nên đơn vị tư vấn và doanh nghiệp cổ phần hóa, thoái vốn </w:t>
      </w:r>
      <w:r w:rsidR="00BA636E">
        <w:rPr>
          <w:rFonts w:ascii="Times New Roman" w:hAnsi="Times New Roman" w:cs="Times New Roman"/>
          <w:sz w:val="24"/>
          <w:szCs w:val="24"/>
        </w:rPr>
        <w:t xml:space="preserve">vẫn </w:t>
      </w:r>
      <w:r w:rsidR="00A27B18">
        <w:rPr>
          <w:rFonts w:ascii="Times New Roman" w:hAnsi="Times New Roman" w:cs="Times New Roman"/>
          <w:sz w:val="24"/>
          <w:szCs w:val="24"/>
        </w:rPr>
        <w:t>gặp rất nhiều khó khăn</w:t>
      </w:r>
      <w:r w:rsidR="00776515">
        <w:rPr>
          <w:rFonts w:ascii="Times New Roman" w:hAnsi="Times New Roman" w:cs="Times New Roman"/>
          <w:sz w:val="24"/>
          <w:szCs w:val="24"/>
        </w:rPr>
        <w:t xml:space="preserve">, </w:t>
      </w:r>
      <w:r w:rsidR="00B06172">
        <w:rPr>
          <w:rFonts w:ascii="Times New Roman" w:hAnsi="Times New Roman" w:cs="Times New Roman"/>
          <w:sz w:val="24"/>
          <w:szCs w:val="24"/>
        </w:rPr>
        <w:t>vướng mắc</w:t>
      </w:r>
      <w:r w:rsidR="00776515">
        <w:rPr>
          <w:rFonts w:ascii="Times New Roman" w:hAnsi="Times New Roman" w:cs="Times New Roman"/>
          <w:sz w:val="24"/>
          <w:szCs w:val="24"/>
        </w:rPr>
        <w:t>, c</w:t>
      </w:r>
      <w:r w:rsidR="00644600">
        <w:rPr>
          <w:rFonts w:ascii="Times New Roman" w:hAnsi="Times New Roman" w:cs="Times New Roman"/>
          <w:sz w:val="24"/>
          <w:szCs w:val="24"/>
        </w:rPr>
        <w:t>ụ</w:t>
      </w:r>
      <w:r w:rsidR="00776515">
        <w:rPr>
          <w:rFonts w:ascii="Times New Roman" w:hAnsi="Times New Roman" w:cs="Times New Roman"/>
          <w:sz w:val="24"/>
          <w:szCs w:val="24"/>
        </w:rPr>
        <w:t xml:space="preserve"> thể:</w:t>
      </w:r>
      <w:r w:rsidR="009401FA">
        <w:rPr>
          <w:rFonts w:ascii="Times New Roman" w:hAnsi="Times New Roman" w:cs="Times New Roman"/>
          <w:sz w:val="24"/>
          <w:szCs w:val="24"/>
        </w:rPr>
        <w:t xml:space="preserve"> </w:t>
      </w:r>
      <w:r w:rsidR="000111D7">
        <w:rPr>
          <w:rFonts w:ascii="Times New Roman" w:hAnsi="Times New Roman" w:cs="Times New Roman"/>
          <w:sz w:val="24"/>
          <w:szCs w:val="24"/>
        </w:rPr>
        <w:t xml:space="preserve"> </w:t>
      </w:r>
    </w:p>
    <w:p w:rsidR="005B153F" w:rsidRPr="00D25AE2" w:rsidRDefault="005B153F" w:rsidP="005F6860">
      <w:pPr>
        <w:ind w:firstLine="567"/>
        <w:rPr>
          <w:rFonts w:ascii="Times New Roman" w:hAnsi="Times New Roman" w:cs="Times New Roman"/>
          <w:b/>
          <w:sz w:val="24"/>
          <w:szCs w:val="24"/>
        </w:rPr>
      </w:pPr>
      <w:r w:rsidRPr="00D25AE2">
        <w:rPr>
          <w:rFonts w:ascii="Times New Roman" w:hAnsi="Times New Roman" w:cs="Times New Roman"/>
          <w:b/>
          <w:sz w:val="24"/>
          <w:szCs w:val="24"/>
        </w:rPr>
        <w:t xml:space="preserve">1. Đối với </w:t>
      </w:r>
      <w:r w:rsidR="006601C3" w:rsidRPr="00D25AE2">
        <w:rPr>
          <w:rFonts w:ascii="Times New Roman" w:hAnsi="Times New Roman" w:cs="Times New Roman"/>
          <w:b/>
          <w:sz w:val="24"/>
          <w:szCs w:val="24"/>
        </w:rPr>
        <w:t>phương án sử dụng đất:</w:t>
      </w:r>
    </w:p>
    <w:p w:rsidR="00673D6D" w:rsidRDefault="00211E73" w:rsidP="00211E73">
      <w:pPr>
        <w:ind w:firstLine="567"/>
        <w:jc w:val="both"/>
        <w:rPr>
          <w:rFonts w:ascii="Times New Roman" w:hAnsi="Times New Roman" w:cs="Times New Roman"/>
          <w:sz w:val="24"/>
          <w:szCs w:val="24"/>
        </w:rPr>
      </w:pPr>
      <w:r>
        <w:rPr>
          <w:rFonts w:ascii="Times New Roman" w:hAnsi="Times New Roman" w:cs="Times New Roman"/>
          <w:sz w:val="24"/>
          <w:szCs w:val="24"/>
        </w:rPr>
        <w:t xml:space="preserve">Theo </w:t>
      </w:r>
      <w:r w:rsidR="00414819">
        <w:rPr>
          <w:rFonts w:ascii="Times New Roman" w:hAnsi="Times New Roman" w:cs="Times New Roman"/>
          <w:sz w:val="24"/>
          <w:szCs w:val="24"/>
        </w:rPr>
        <w:t xml:space="preserve">Nghị định </w:t>
      </w:r>
      <w:r w:rsidR="0027570C">
        <w:rPr>
          <w:rFonts w:ascii="Times New Roman" w:hAnsi="Times New Roman" w:cs="Times New Roman"/>
          <w:sz w:val="24"/>
          <w:szCs w:val="24"/>
        </w:rPr>
        <w:t>126/2017/NĐ-CP</w:t>
      </w:r>
      <w:r w:rsidR="0027570C">
        <w:rPr>
          <w:rFonts w:ascii="Times New Roman" w:hAnsi="Times New Roman" w:cs="Times New Roman"/>
          <w:sz w:val="24"/>
          <w:szCs w:val="24"/>
        </w:rPr>
        <w:t xml:space="preserve">: </w:t>
      </w:r>
      <w:r>
        <w:rPr>
          <w:rFonts w:ascii="Times New Roman" w:hAnsi="Times New Roman" w:cs="Times New Roman"/>
          <w:sz w:val="24"/>
          <w:szCs w:val="24"/>
        </w:rPr>
        <w:t xml:space="preserve">các doanh nghiệp cổ phần hóa phải </w:t>
      </w:r>
      <w:r w:rsidRPr="00211E73">
        <w:rPr>
          <w:rFonts w:ascii="Times New Roman" w:hAnsi="Times New Roman" w:cs="Times New Roman"/>
          <w:sz w:val="24"/>
          <w:szCs w:val="24"/>
        </w:rPr>
        <w:t>rà soát toàn bộ diện tích đất đang quản lý, sử dụng để lập phương án sử dụng đất theo quy định của pháp luật đất đai, pháp luật về sắp xếp lại, xử lý nhà đất thuộc sở hữu nhà nước và trình cơ quan nhà nước có thẩm quyền xem xét, phê duyệt trước thời điểm quyết định cổ phần hóa.</w:t>
      </w:r>
      <w:r w:rsidR="0037681B">
        <w:rPr>
          <w:rFonts w:ascii="Times New Roman" w:hAnsi="Times New Roman" w:cs="Times New Roman"/>
          <w:sz w:val="24"/>
          <w:szCs w:val="24"/>
        </w:rPr>
        <w:t xml:space="preserve"> Tuy nhiên </w:t>
      </w:r>
      <w:r w:rsidR="00C65AB6">
        <w:rPr>
          <w:rFonts w:ascii="Times New Roman" w:hAnsi="Times New Roman" w:cs="Times New Roman"/>
          <w:sz w:val="24"/>
          <w:szCs w:val="24"/>
        </w:rPr>
        <w:t>n</w:t>
      </w:r>
      <w:r w:rsidR="0095045F">
        <w:rPr>
          <w:rFonts w:ascii="Times New Roman" w:hAnsi="Times New Roman" w:cs="Times New Roman"/>
          <w:sz w:val="24"/>
          <w:szCs w:val="24"/>
        </w:rPr>
        <w:t>hiều Tập đoàn</w:t>
      </w:r>
      <w:r w:rsidR="00686443">
        <w:rPr>
          <w:rFonts w:ascii="Times New Roman" w:hAnsi="Times New Roman" w:cs="Times New Roman"/>
          <w:sz w:val="24"/>
          <w:szCs w:val="24"/>
        </w:rPr>
        <w:t>,</w:t>
      </w:r>
      <w:r w:rsidR="0095045F">
        <w:rPr>
          <w:rFonts w:ascii="Times New Roman" w:hAnsi="Times New Roman" w:cs="Times New Roman"/>
          <w:sz w:val="24"/>
          <w:szCs w:val="24"/>
        </w:rPr>
        <w:t xml:space="preserve"> Tổng Công ty</w:t>
      </w:r>
      <w:r w:rsidR="00046AB3">
        <w:rPr>
          <w:rFonts w:ascii="Times New Roman" w:hAnsi="Times New Roman" w:cs="Times New Roman"/>
          <w:sz w:val="24"/>
          <w:szCs w:val="24"/>
        </w:rPr>
        <w:t xml:space="preserve"> hiện đang </w:t>
      </w:r>
      <w:r w:rsidR="0035093E">
        <w:rPr>
          <w:rFonts w:ascii="Times New Roman" w:hAnsi="Times New Roman" w:cs="Times New Roman"/>
          <w:sz w:val="24"/>
          <w:szCs w:val="24"/>
        </w:rPr>
        <w:t>xin giãn</w:t>
      </w:r>
      <w:r w:rsidR="00252EA1">
        <w:rPr>
          <w:rFonts w:ascii="Times New Roman" w:hAnsi="Times New Roman" w:cs="Times New Roman"/>
          <w:sz w:val="24"/>
          <w:szCs w:val="24"/>
        </w:rPr>
        <w:t xml:space="preserve"> tiến </w:t>
      </w:r>
      <w:r w:rsidR="00213089">
        <w:rPr>
          <w:rFonts w:ascii="Times New Roman" w:hAnsi="Times New Roman" w:cs="Times New Roman"/>
          <w:sz w:val="24"/>
          <w:szCs w:val="24"/>
        </w:rPr>
        <w:t>đ</w:t>
      </w:r>
      <w:r w:rsidR="00252EA1">
        <w:rPr>
          <w:rFonts w:ascii="Times New Roman" w:hAnsi="Times New Roman" w:cs="Times New Roman"/>
          <w:sz w:val="24"/>
          <w:szCs w:val="24"/>
        </w:rPr>
        <w:t xml:space="preserve">ộ cổ phần hóa do nhều nguyên nhân, trong đó </w:t>
      </w:r>
      <w:r w:rsidR="0041760C">
        <w:rPr>
          <w:rFonts w:ascii="Times New Roman" w:hAnsi="Times New Roman" w:cs="Times New Roman"/>
          <w:sz w:val="24"/>
          <w:szCs w:val="24"/>
        </w:rPr>
        <w:t xml:space="preserve">hầu hết </w:t>
      </w:r>
      <w:r w:rsidR="00D7667A">
        <w:rPr>
          <w:rFonts w:ascii="Times New Roman" w:hAnsi="Times New Roman" w:cs="Times New Roman"/>
          <w:sz w:val="24"/>
          <w:szCs w:val="24"/>
        </w:rPr>
        <w:t xml:space="preserve">bị chậm </w:t>
      </w:r>
      <w:r w:rsidR="001C27D7">
        <w:rPr>
          <w:rFonts w:ascii="Times New Roman" w:hAnsi="Times New Roman" w:cs="Times New Roman"/>
          <w:sz w:val="24"/>
          <w:szCs w:val="24"/>
        </w:rPr>
        <w:t xml:space="preserve">trễ </w:t>
      </w:r>
      <w:r w:rsidR="00D7667A">
        <w:rPr>
          <w:rFonts w:ascii="Times New Roman" w:hAnsi="Times New Roman" w:cs="Times New Roman"/>
          <w:sz w:val="24"/>
          <w:szCs w:val="24"/>
        </w:rPr>
        <w:t>trong công t</w:t>
      </w:r>
      <w:r w:rsidR="00BD50CB">
        <w:rPr>
          <w:rFonts w:ascii="Times New Roman" w:hAnsi="Times New Roman" w:cs="Times New Roman"/>
          <w:sz w:val="24"/>
          <w:szCs w:val="24"/>
        </w:rPr>
        <w:t>á</w:t>
      </w:r>
      <w:r w:rsidR="00D7667A">
        <w:rPr>
          <w:rFonts w:ascii="Times New Roman" w:hAnsi="Times New Roman" w:cs="Times New Roman"/>
          <w:sz w:val="24"/>
          <w:szCs w:val="24"/>
        </w:rPr>
        <w:t>c trình duyệt</w:t>
      </w:r>
      <w:r w:rsidR="00D85134">
        <w:rPr>
          <w:rFonts w:ascii="Times New Roman" w:hAnsi="Times New Roman" w:cs="Times New Roman"/>
          <w:sz w:val="24"/>
          <w:szCs w:val="24"/>
        </w:rPr>
        <w:t xml:space="preserve">, phê duyệt </w:t>
      </w:r>
      <w:r w:rsidR="001D2DDB">
        <w:rPr>
          <w:rFonts w:ascii="Times New Roman" w:hAnsi="Times New Roman" w:cs="Times New Roman"/>
          <w:sz w:val="24"/>
          <w:szCs w:val="24"/>
        </w:rPr>
        <w:t>phương án sử dụng đất.</w:t>
      </w:r>
    </w:p>
    <w:p w:rsidR="006601C3" w:rsidRDefault="00341B06" w:rsidP="00211E73">
      <w:pPr>
        <w:ind w:firstLine="567"/>
        <w:jc w:val="both"/>
        <w:rPr>
          <w:rFonts w:ascii="Times New Roman" w:hAnsi="Times New Roman" w:cs="Times New Roman"/>
          <w:sz w:val="24"/>
          <w:szCs w:val="24"/>
        </w:rPr>
      </w:pPr>
      <w:r>
        <w:rPr>
          <w:rFonts w:ascii="Times New Roman" w:hAnsi="Times New Roman" w:cs="Times New Roman"/>
          <w:sz w:val="24"/>
          <w:szCs w:val="24"/>
        </w:rPr>
        <w:t>Để đẩy nhanh tiến trình cổ phần hóa</w:t>
      </w:r>
      <w:r w:rsidR="000C00BA">
        <w:rPr>
          <w:rFonts w:ascii="Times New Roman" w:hAnsi="Times New Roman" w:cs="Times New Roman"/>
          <w:sz w:val="24"/>
          <w:szCs w:val="24"/>
        </w:rPr>
        <w:t xml:space="preserve"> </w:t>
      </w:r>
      <w:r w:rsidR="005C6B89">
        <w:rPr>
          <w:rFonts w:ascii="Times New Roman" w:hAnsi="Times New Roman" w:cs="Times New Roman"/>
          <w:sz w:val="24"/>
          <w:szCs w:val="24"/>
        </w:rPr>
        <w:t xml:space="preserve">VVFC đề xuất </w:t>
      </w:r>
      <w:r w:rsidR="009D0437">
        <w:rPr>
          <w:rFonts w:ascii="Times New Roman" w:hAnsi="Times New Roman" w:cs="Times New Roman"/>
          <w:sz w:val="24"/>
          <w:szCs w:val="24"/>
        </w:rPr>
        <w:t xml:space="preserve">Nhà nước </w:t>
      </w:r>
      <w:r>
        <w:rPr>
          <w:rFonts w:ascii="Times New Roman" w:hAnsi="Times New Roman" w:cs="Times New Roman"/>
          <w:sz w:val="24"/>
          <w:szCs w:val="24"/>
        </w:rPr>
        <w:t xml:space="preserve">cho phép </w:t>
      </w:r>
      <w:r w:rsidR="000334AE">
        <w:rPr>
          <w:rFonts w:ascii="Times New Roman" w:hAnsi="Times New Roman" w:cs="Times New Roman"/>
          <w:sz w:val="24"/>
          <w:szCs w:val="24"/>
        </w:rPr>
        <w:t xml:space="preserve">kết hợp </w:t>
      </w:r>
      <w:r w:rsidR="00711A27">
        <w:rPr>
          <w:rFonts w:ascii="Times New Roman" w:hAnsi="Times New Roman" w:cs="Times New Roman"/>
          <w:sz w:val="24"/>
          <w:szCs w:val="24"/>
        </w:rPr>
        <w:t xml:space="preserve">xác định giá trị doanh nghiệp đồng thời </w:t>
      </w:r>
      <w:r>
        <w:rPr>
          <w:rFonts w:ascii="Times New Roman" w:hAnsi="Times New Roman" w:cs="Times New Roman"/>
          <w:sz w:val="24"/>
          <w:szCs w:val="24"/>
        </w:rPr>
        <w:t xml:space="preserve">với </w:t>
      </w:r>
      <w:r w:rsidR="00F16A8B">
        <w:rPr>
          <w:rFonts w:ascii="Times New Roman" w:hAnsi="Times New Roman" w:cs="Times New Roman"/>
          <w:sz w:val="24"/>
          <w:szCs w:val="24"/>
        </w:rPr>
        <w:t xml:space="preserve">việc </w:t>
      </w:r>
      <w:r w:rsidR="0014126A">
        <w:rPr>
          <w:rFonts w:ascii="Times New Roman" w:hAnsi="Times New Roman" w:cs="Times New Roman"/>
          <w:sz w:val="24"/>
          <w:szCs w:val="24"/>
        </w:rPr>
        <w:t xml:space="preserve">tiếp tục </w:t>
      </w:r>
      <w:r>
        <w:rPr>
          <w:rFonts w:ascii="Times New Roman" w:hAnsi="Times New Roman" w:cs="Times New Roman"/>
          <w:sz w:val="24"/>
          <w:szCs w:val="24"/>
        </w:rPr>
        <w:t xml:space="preserve">trình </w:t>
      </w:r>
      <w:r w:rsidR="00C86567">
        <w:rPr>
          <w:rFonts w:ascii="Times New Roman" w:hAnsi="Times New Roman" w:cs="Times New Roman"/>
          <w:sz w:val="24"/>
          <w:szCs w:val="24"/>
        </w:rPr>
        <w:t>d</w:t>
      </w:r>
      <w:r>
        <w:rPr>
          <w:rFonts w:ascii="Times New Roman" w:hAnsi="Times New Roman" w:cs="Times New Roman"/>
          <w:sz w:val="24"/>
          <w:szCs w:val="24"/>
        </w:rPr>
        <w:t>uyệt phương án sử dụng đất</w:t>
      </w:r>
      <w:r w:rsidR="0014126A">
        <w:rPr>
          <w:rFonts w:ascii="Times New Roman" w:hAnsi="Times New Roman" w:cs="Times New Roman"/>
          <w:sz w:val="24"/>
          <w:szCs w:val="24"/>
        </w:rPr>
        <w:t xml:space="preserve"> và phải hoàn thành trước thời điểm kết thúc quá trình</w:t>
      </w:r>
      <w:r w:rsidR="00D7667A">
        <w:rPr>
          <w:rFonts w:ascii="Times New Roman" w:hAnsi="Times New Roman" w:cs="Times New Roman"/>
          <w:sz w:val="24"/>
          <w:szCs w:val="24"/>
        </w:rPr>
        <w:t xml:space="preserve"> </w:t>
      </w:r>
      <w:r w:rsidR="0014126A">
        <w:rPr>
          <w:rFonts w:ascii="Times New Roman" w:hAnsi="Times New Roman" w:cs="Times New Roman"/>
          <w:sz w:val="24"/>
          <w:szCs w:val="24"/>
        </w:rPr>
        <w:t>xác định GTDN.</w:t>
      </w:r>
      <w:r w:rsidR="00C32134">
        <w:rPr>
          <w:rFonts w:ascii="Times New Roman" w:hAnsi="Times New Roman" w:cs="Times New Roman"/>
          <w:sz w:val="24"/>
          <w:szCs w:val="24"/>
        </w:rPr>
        <w:t xml:space="preserve"> </w:t>
      </w:r>
      <w:r w:rsidR="00D97461" w:rsidRPr="00EF5C25">
        <w:rPr>
          <w:rFonts w:ascii="Times New Roman" w:hAnsi="Times New Roman" w:cs="Times New Roman"/>
          <w:color w:val="FF0000"/>
          <w:sz w:val="24"/>
          <w:szCs w:val="24"/>
        </w:rPr>
        <w:t>Đồng thời</w:t>
      </w:r>
      <w:r w:rsidR="009D0C63" w:rsidRPr="00EF5C25">
        <w:rPr>
          <w:rFonts w:ascii="Times New Roman" w:hAnsi="Times New Roman" w:cs="Times New Roman"/>
          <w:color w:val="FF0000"/>
          <w:sz w:val="24"/>
          <w:szCs w:val="24"/>
        </w:rPr>
        <w:t xml:space="preserve"> quy định cụ thể trách nhiệm của từng </w:t>
      </w:r>
      <w:r w:rsidR="00665253" w:rsidRPr="00EF5C25">
        <w:rPr>
          <w:rFonts w:ascii="Times New Roman" w:hAnsi="Times New Roman" w:cs="Times New Roman"/>
          <w:color w:val="FF0000"/>
          <w:sz w:val="24"/>
          <w:szCs w:val="24"/>
        </w:rPr>
        <w:t>đơn vị</w:t>
      </w:r>
      <w:r w:rsidR="00D94ABE">
        <w:rPr>
          <w:rFonts w:ascii="Times New Roman" w:hAnsi="Times New Roman" w:cs="Times New Roman"/>
          <w:color w:val="FF0000"/>
          <w:sz w:val="24"/>
          <w:szCs w:val="24"/>
        </w:rPr>
        <w:t>, từng khâu</w:t>
      </w:r>
      <w:r w:rsidR="00D97461" w:rsidRPr="00EF5C25">
        <w:rPr>
          <w:rFonts w:ascii="Times New Roman" w:hAnsi="Times New Roman" w:cs="Times New Roman"/>
          <w:color w:val="FF0000"/>
          <w:sz w:val="24"/>
          <w:szCs w:val="24"/>
        </w:rPr>
        <w:t xml:space="preserve"> để xảy ra chậm trễ trong việc phê duyệt phương án sử dụng đất</w:t>
      </w:r>
      <w:r w:rsidR="00D97461">
        <w:rPr>
          <w:rFonts w:ascii="Times New Roman" w:hAnsi="Times New Roman" w:cs="Times New Roman"/>
          <w:sz w:val="24"/>
          <w:szCs w:val="24"/>
        </w:rPr>
        <w:t>.</w:t>
      </w:r>
    </w:p>
    <w:p w:rsidR="004C6F65" w:rsidRPr="005F6860" w:rsidRDefault="006601C3" w:rsidP="005F6860">
      <w:pPr>
        <w:ind w:firstLine="567"/>
        <w:rPr>
          <w:rFonts w:ascii="Times New Roman" w:hAnsi="Times New Roman" w:cs="Times New Roman"/>
          <w:b/>
          <w:sz w:val="24"/>
          <w:szCs w:val="24"/>
        </w:rPr>
      </w:pPr>
      <w:r>
        <w:rPr>
          <w:rFonts w:ascii="Times New Roman" w:hAnsi="Times New Roman" w:cs="Times New Roman"/>
          <w:b/>
          <w:sz w:val="24"/>
          <w:szCs w:val="24"/>
        </w:rPr>
        <w:t>2</w:t>
      </w:r>
      <w:r w:rsidR="005F6860">
        <w:rPr>
          <w:rFonts w:ascii="Times New Roman" w:hAnsi="Times New Roman" w:cs="Times New Roman"/>
          <w:b/>
          <w:sz w:val="24"/>
          <w:szCs w:val="24"/>
        </w:rPr>
        <w:t xml:space="preserve">. </w:t>
      </w:r>
      <w:r w:rsidR="004C6F65" w:rsidRPr="005F6860">
        <w:rPr>
          <w:rFonts w:ascii="Times New Roman" w:hAnsi="Times New Roman" w:cs="Times New Roman"/>
          <w:b/>
          <w:sz w:val="24"/>
          <w:szCs w:val="24"/>
        </w:rPr>
        <w:t xml:space="preserve">Đối với đất thuê trả tiền </w:t>
      </w:r>
      <w:r w:rsidR="00E34122">
        <w:rPr>
          <w:rFonts w:ascii="Times New Roman" w:hAnsi="Times New Roman" w:cs="Times New Roman"/>
          <w:b/>
          <w:sz w:val="24"/>
          <w:szCs w:val="24"/>
        </w:rPr>
        <w:t xml:space="preserve">thuê </w:t>
      </w:r>
      <w:r w:rsidR="0024596F">
        <w:rPr>
          <w:rFonts w:ascii="Times New Roman" w:hAnsi="Times New Roman" w:cs="Times New Roman"/>
          <w:b/>
          <w:sz w:val="24"/>
          <w:szCs w:val="24"/>
        </w:rPr>
        <w:t xml:space="preserve">đất </w:t>
      </w:r>
      <w:r w:rsidR="004C6F65" w:rsidRPr="005F6860">
        <w:rPr>
          <w:rFonts w:ascii="Times New Roman" w:hAnsi="Times New Roman" w:cs="Times New Roman"/>
          <w:b/>
          <w:sz w:val="24"/>
          <w:szCs w:val="24"/>
        </w:rPr>
        <w:t>hàng năm:</w:t>
      </w:r>
    </w:p>
    <w:p w:rsidR="00354084" w:rsidRDefault="00354084" w:rsidP="005A4718">
      <w:pPr>
        <w:ind w:firstLine="567"/>
        <w:jc w:val="both"/>
        <w:rPr>
          <w:rFonts w:ascii="Times New Roman" w:hAnsi="Times New Roman" w:cs="Times New Roman"/>
          <w:sz w:val="24"/>
          <w:szCs w:val="24"/>
        </w:rPr>
      </w:pPr>
      <w:r>
        <w:rPr>
          <w:rFonts w:ascii="Times New Roman" w:hAnsi="Times New Roman" w:cs="Times New Roman"/>
          <w:sz w:val="24"/>
          <w:szCs w:val="24"/>
        </w:rPr>
        <w:t xml:space="preserve">Sự khác nhau giữa Nghị định 126/2017/NĐ-CP và Nghị định số 32/2018/NĐ-CP </w:t>
      </w:r>
      <w:r w:rsidR="00681500">
        <w:rPr>
          <w:rFonts w:ascii="Times New Roman" w:hAnsi="Times New Roman" w:cs="Times New Roman"/>
          <w:sz w:val="24"/>
          <w:szCs w:val="24"/>
        </w:rPr>
        <w:t>đang là vấn đề bất cập vì cổ phần hóa và thoái vốn bản chất đều là bán vốn Nhà nước</w:t>
      </w:r>
      <w:r w:rsidR="007370BE">
        <w:rPr>
          <w:rFonts w:ascii="Times New Roman" w:hAnsi="Times New Roman" w:cs="Times New Roman"/>
          <w:sz w:val="24"/>
          <w:szCs w:val="24"/>
        </w:rPr>
        <w:t>, cụ thể:</w:t>
      </w:r>
    </w:p>
    <w:p w:rsidR="003C6D03" w:rsidRDefault="004667DF" w:rsidP="003C6D03">
      <w:pPr>
        <w:ind w:firstLine="567"/>
        <w:jc w:val="both"/>
        <w:rPr>
          <w:rFonts w:ascii="Times New Roman" w:hAnsi="Times New Roman" w:cs="Times New Roman"/>
          <w:sz w:val="24"/>
          <w:szCs w:val="24"/>
        </w:rPr>
      </w:pPr>
      <w:r>
        <w:rPr>
          <w:rFonts w:ascii="Times New Roman" w:hAnsi="Times New Roman" w:cs="Times New Roman"/>
          <w:sz w:val="24"/>
          <w:szCs w:val="24"/>
        </w:rPr>
        <w:t xml:space="preserve">Theo Luật đất đai và các văn bản hướng dẫn, đơn vị thuê đất </w:t>
      </w:r>
      <w:r w:rsidR="00D15720">
        <w:rPr>
          <w:rFonts w:ascii="Times New Roman" w:hAnsi="Times New Roman" w:cs="Times New Roman"/>
          <w:sz w:val="24"/>
          <w:szCs w:val="24"/>
        </w:rPr>
        <w:t>hàng năm nộp tiền thuê đất</w:t>
      </w:r>
      <w:r w:rsidR="00987191">
        <w:rPr>
          <w:rFonts w:ascii="Times New Roman" w:hAnsi="Times New Roman" w:cs="Times New Roman"/>
          <w:sz w:val="24"/>
          <w:szCs w:val="24"/>
        </w:rPr>
        <w:t xml:space="preserve"> </w:t>
      </w:r>
      <w:r w:rsidR="00D15720">
        <w:rPr>
          <w:rFonts w:ascii="Times New Roman" w:hAnsi="Times New Roman" w:cs="Times New Roman"/>
          <w:sz w:val="24"/>
          <w:szCs w:val="24"/>
        </w:rPr>
        <w:t>theo giá đất cụ thể,</w:t>
      </w:r>
      <w:r w:rsidR="001B50F9">
        <w:rPr>
          <w:rFonts w:ascii="Times New Roman" w:hAnsi="Times New Roman" w:cs="Times New Roman"/>
          <w:sz w:val="24"/>
          <w:szCs w:val="24"/>
        </w:rPr>
        <w:t xml:space="preserve"> chỉ ổn định trong một chu kỳ ngắn và c</w:t>
      </w:r>
      <w:r w:rsidR="004A3D80">
        <w:rPr>
          <w:rFonts w:ascii="Times New Roman" w:hAnsi="Times New Roman" w:cs="Times New Roman"/>
          <w:sz w:val="24"/>
          <w:szCs w:val="24"/>
        </w:rPr>
        <w:t>ũ</w:t>
      </w:r>
      <w:r w:rsidR="001B50F9">
        <w:rPr>
          <w:rFonts w:ascii="Times New Roman" w:hAnsi="Times New Roman" w:cs="Times New Roman"/>
          <w:sz w:val="24"/>
          <w:szCs w:val="24"/>
        </w:rPr>
        <w:t>ng không được cho thuê lại đất</w:t>
      </w:r>
      <w:r w:rsidR="003C6D03">
        <w:rPr>
          <w:rFonts w:ascii="Times New Roman" w:hAnsi="Times New Roman" w:cs="Times New Roman"/>
          <w:sz w:val="24"/>
          <w:szCs w:val="24"/>
        </w:rPr>
        <w:t xml:space="preserve">. </w:t>
      </w:r>
    </w:p>
    <w:p w:rsidR="00141F9C" w:rsidRPr="00515F95" w:rsidRDefault="00141F9C" w:rsidP="003C6D03">
      <w:pPr>
        <w:ind w:firstLine="567"/>
        <w:jc w:val="both"/>
        <w:rPr>
          <w:rFonts w:ascii="Times New Roman" w:hAnsi="Times New Roman" w:cs="Times New Roman"/>
          <w:sz w:val="24"/>
          <w:szCs w:val="24"/>
        </w:rPr>
      </w:pPr>
      <w:r>
        <w:rPr>
          <w:rFonts w:ascii="Times New Roman" w:hAnsi="Times New Roman" w:cs="Times New Roman"/>
          <w:sz w:val="24"/>
          <w:szCs w:val="24"/>
        </w:rPr>
        <w:t xml:space="preserve">Nghị định </w:t>
      </w:r>
      <w:r w:rsidR="003C6D03">
        <w:rPr>
          <w:rFonts w:ascii="Times New Roman" w:hAnsi="Times New Roman" w:cs="Times New Roman"/>
          <w:sz w:val="24"/>
          <w:szCs w:val="24"/>
        </w:rPr>
        <w:t>126/2017/NĐ-CP</w:t>
      </w:r>
      <w:r>
        <w:rPr>
          <w:rFonts w:ascii="Times New Roman" w:hAnsi="Times New Roman" w:cs="Times New Roman"/>
          <w:sz w:val="24"/>
          <w:szCs w:val="24"/>
        </w:rPr>
        <w:t xml:space="preserve"> không quy định </w:t>
      </w:r>
      <w:r w:rsidR="00A82C6E">
        <w:rPr>
          <w:rFonts w:ascii="Times New Roman" w:hAnsi="Times New Roman" w:cs="Times New Roman"/>
          <w:sz w:val="24"/>
          <w:szCs w:val="24"/>
        </w:rPr>
        <w:t xml:space="preserve">giá trị lợi thế đối với </w:t>
      </w:r>
      <w:r w:rsidR="00A82C6E" w:rsidRPr="00515F95">
        <w:rPr>
          <w:rFonts w:ascii="Times New Roman" w:hAnsi="Times New Roman" w:cs="Times New Roman"/>
          <w:sz w:val="24"/>
          <w:szCs w:val="24"/>
        </w:rPr>
        <w:t>quyền thuê đất</w:t>
      </w:r>
      <w:r w:rsidR="003C6D03" w:rsidRPr="00515F95">
        <w:rPr>
          <w:rFonts w:ascii="Times New Roman" w:hAnsi="Times New Roman" w:cs="Times New Roman"/>
          <w:sz w:val="24"/>
          <w:szCs w:val="24"/>
        </w:rPr>
        <w:t xml:space="preserve"> hàng năm</w:t>
      </w:r>
      <w:r w:rsidR="003C6D03">
        <w:rPr>
          <w:rFonts w:ascii="Times New Roman" w:hAnsi="Times New Roman" w:cs="Times New Roman"/>
          <w:sz w:val="24"/>
          <w:szCs w:val="24"/>
        </w:rPr>
        <w:t>. Trong khi đó khi xác định giá trị vốn Nhà nước để thoái tại doanh nghiệp</w:t>
      </w:r>
      <w:r w:rsidR="00A41CDA">
        <w:rPr>
          <w:rFonts w:ascii="Times New Roman" w:hAnsi="Times New Roman" w:cs="Times New Roman"/>
          <w:sz w:val="24"/>
          <w:szCs w:val="24"/>
        </w:rPr>
        <w:t xml:space="preserve">, Nghị định số </w:t>
      </w:r>
      <w:r w:rsidR="00A41CDA">
        <w:rPr>
          <w:rFonts w:ascii="Times New Roman" w:hAnsi="Times New Roman" w:cs="Times New Roman"/>
          <w:sz w:val="24"/>
          <w:szCs w:val="24"/>
        </w:rPr>
        <w:t>32/2018/NĐ-CP</w:t>
      </w:r>
      <w:r w:rsidR="00A41CDA">
        <w:rPr>
          <w:rFonts w:ascii="Times New Roman" w:hAnsi="Times New Roman" w:cs="Times New Roman"/>
          <w:sz w:val="24"/>
          <w:szCs w:val="24"/>
        </w:rPr>
        <w:t xml:space="preserve"> lại yêu cầu </w:t>
      </w:r>
      <w:r w:rsidR="00536869">
        <w:rPr>
          <w:rFonts w:ascii="Times New Roman" w:hAnsi="Times New Roman" w:cs="Times New Roman"/>
          <w:sz w:val="24"/>
          <w:szCs w:val="24"/>
        </w:rPr>
        <w:t>p</w:t>
      </w:r>
      <w:r w:rsidR="00A41CDA">
        <w:rPr>
          <w:rFonts w:ascii="Times New Roman" w:hAnsi="Times New Roman" w:cs="Times New Roman"/>
          <w:sz w:val="24"/>
          <w:szCs w:val="24"/>
        </w:rPr>
        <w:t>hải xác định</w:t>
      </w:r>
      <w:r w:rsidR="003C6D03">
        <w:rPr>
          <w:rFonts w:ascii="Times New Roman" w:hAnsi="Times New Roman" w:cs="Times New Roman"/>
          <w:sz w:val="24"/>
          <w:szCs w:val="24"/>
        </w:rPr>
        <w:t xml:space="preserve"> </w:t>
      </w:r>
      <w:r w:rsidR="00536869">
        <w:rPr>
          <w:rFonts w:ascii="Times New Roman" w:hAnsi="Times New Roman" w:cs="Times New Roman"/>
          <w:sz w:val="24"/>
          <w:szCs w:val="24"/>
        </w:rPr>
        <w:t xml:space="preserve">đầy đủ giá trị </w:t>
      </w:r>
      <w:r w:rsidR="00515F95">
        <w:rPr>
          <w:rFonts w:ascii="Times New Roman" w:hAnsi="Times New Roman" w:cs="Times New Roman"/>
          <w:sz w:val="24"/>
          <w:szCs w:val="24"/>
        </w:rPr>
        <w:t>q</w:t>
      </w:r>
      <w:r w:rsidR="00536869" w:rsidRPr="00515F95">
        <w:rPr>
          <w:rFonts w:ascii="Times New Roman" w:hAnsi="Times New Roman" w:cs="Times New Roman"/>
          <w:sz w:val="24"/>
          <w:szCs w:val="24"/>
        </w:rPr>
        <w:t>uyền thuê đất hàng năm</w:t>
      </w:r>
      <w:r w:rsidR="00515F95">
        <w:rPr>
          <w:rFonts w:ascii="Times New Roman" w:hAnsi="Times New Roman" w:cs="Times New Roman"/>
          <w:sz w:val="24"/>
          <w:szCs w:val="24"/>
        </w:rPr>
        <w:t>.</w:t>
      </w:r>
    </w:p>
    <w:p w:rsidR="007855CF" w:rsidRDefault="00931FDD" w:rsidP="005A4718">
      <w:pPr>
        <w:ind w:firstLine="567"/>
        <w:jc w:val="both"/>
        <w:rPr>
          <w:rFonts w:ascii="Times New Roman" w:hAnsi="Times New Roman" w:cs="Times New Roman"/>
          <w:sz w:val="24"/>
          <w:szCs w:val="24"/>
        </w:rPr>
      </w:pPr>
      <w:r>
        <w:rPr>
          <w:rFonts w:ascii="Times New Roman" w:hAnsi="Times New Roman" w:cs="Times New Roman"/>
          <w:sz w:val="24"/>
          <w:szCs w:val="24"/>
        </w:rPr>
        <w:t xml:space="preserve">Như vậy có thể thấy rằng </w:t>
      </w:r>
      <w:r w:rsidR="00E57070">
        <w:rPr>
          <w:rFonts w:ascii="Times New Roman" w:hAnsi="Times New Roman" w:cs="Times New Roman"/>
          <w:sz w:val="24"/>
          <w:szCs w:val="24"/>
        </w:rPr>
        <w:t>đơn giá</w:t>
      </w:r>
      <w:r w:rsidR="006F33B8">
        <w:rPr>
          <w:rFonts w:ascii="Times New Roman" w:hAnsi="Times New Roman" w:cs="Times New Roman"/>
          <w:sz w:val="24"/>
          <w:szCs w:val="24"/>
        </w:rPr>
        <w:t xml:space="preserve"> thuê đất hàng năm </w:t>
      </w:r>
      <w:r w:rsidR="00E57070">
        <w:rPr>
          <w:rFonts w:ascii="Times New Roman" w:hAnsi="Times New Roman" w:cs="Times New Roman"/>
          <w:sz w:val="24"/>
          <w:szCs w:val="24"/>
        </w:rPr>
        <w:t>đã được xác định theo giá đất cụ thể, chỉ ổn định trong một chu kỳ ngắ</w:t>
      </w:r>
      <w:r w:rsidR="00CC4B15">
        <w:rPr>
          <w:rFonts w:ascii="Times New Roman" w:hAnsi="Times New Roman" w:cs="Times New Roman"/>
          <w:sz w:val="24"/>
          <w:szCs w:val="24"/>
        </w:rPr>
        <w:t xml:space="preserve">n và sẽ được điều chỉnh theo giá đất cụ thể tại thời điểm hết kỳ ổn định. Việc xác định giá trị quyền thuê đất hàng năm </w:t>
      </w:r>
      <w:r w:rsidR="00CD5100">
        <w:rPr>
          <w:rFonts w:ascii="Times New Roman" w:hAnsi="Times New Roman" w:cs="Times New Roman"/>
          <w:sz w:val="24"/>
          <w:szCs w:val="24"/>
        </w:rPr>
        <w:t xml:space="preserve">là không phù hợp </w:t>
      </w:r>
      <w:r w:rsidR="00940491">
        <w:rPr>
          <w:rFonts w:ascii="Times New Roman" w:hAnsi="Times New Roman" w:cs="Times New Roman"/>
          <w:sz w:val="24"/>
          <w:szCs w:val="24"/>
        </w:rPr>
        <w:t xml:space="preserve">về </w:t>
      </w:r>
      <w:r w:rsidR="00025EBF">
        <w:rPr>
          <w:rFonts w:ascii="Times New Roman" w:hAnsi="Times New Roman" w:cs="Times New Roman"/>
          <w:sz w:val="24"/>
          <w:szCs w:val="24"/>
        </w:rPr>
        <w:t xml:space="preserve">cả </w:t>
      </w:r>
      <w:r w:rsidR="007073DE">
        <w:rPr>
          <w:rFonts w:ascii="Times New Roman" w:hAnsi="Times New Roman" w:cs="Times New Roman"/>
          <w:sz w:val="24"/>
          <w:szCs w:val="24"/>
        </w:rPr>
        <w:t xml:space="preserve">pháp lý và </w:t>
      </w:r>
      <w:r w:rsidR="0095297F">
        <w:rPr>
          <w:rFonts w:ascii="Times New Roman" w:hAnsi="Times New Roman" w:cs="Times New Roman"/>
          <w:sz w:val="24"/>
          <w:szCs w:val="24"/>
        </w:rPr>
        <w:t>thực tiễ</w:t>
      </w:r>
      <w:r w:rsidR="00184CE7">
        <w:rPr>
          <w:rFonts w:ascii="Times New Roman" w:hAnsi="Times New Roman" w:cs="Times New Roman"/>
          <w:sz w:val="24"/>
          <w:szCs w:val="24"/>
        </w:rPr>
        <w:t>n</w:t>
      </w:r>
      <w:r w:rsidR="003154DE">
        <w:rPr>
          <w:rFonts w:ascii="Times New Roman" w:hAnsi="Times New Roman" w:cs="Times New Roman"/>
          <w:sz w:val="24"/>
          <w:szCs w:val="24"/>
        </w:rPr>
        <w:t xml:space="preserve">. </w:t>
      </w:r>
    </w:p>
    <w:p w:rsidR="000A7EFD" w:rsidRDefault="00902029" w:rsidP="005A4718">
      <w:pPr>
        <w:ind w:firstLine="567"/>
        <w:jc w:val="both"/>
        <w:rPr>
          <w:rFonts w:ascii="Times New Roman" w:hAnsi="Times New Roman" w:cs="Times New Roman"/>
          <w:sz w:val="24"/>
          <w:szCs w:val="24"/>
        </w:rPr>
      </w:pPr>
      <w:r>
        <w:rPr>
          <w:rFonts w:ascii="Times New Roman" w:hAnsi="Times New Roman" w:cs="Times New Roman"/>
          <w:sz w:val="24"/>
          <w:szCs w:val="24"/>
        </w:rPr>
        <w:t>Để tránh khó khăn lúng túng</w:t>
      </w:r>
      <w:r w:rsidR="00D90629">
        <w:rPr>
          <w:rFonts w:ascii="Times New Roman" w:hAnsi="Times New Roman" w:cs="Times New Roman"/>
          <w:sz w:val="24"/>
          <w:szCs w:val="24"/>
        </w:rPr>
        <w:t>, lo lắng</w:t>
      </w:r>
      <w:r>
        <w:rPr>
          <w:rFonts w:ascii="Times New Roman" w:hAnsi="Times New Roman" w:cs="Times New Roman"/>
          <w:sz w:val="24"/>
          <w:szCs w:val="24"/>
        </w:rPr>
        <w:t xml:space="preserve"> cho tư vấn </w:t>
      </w:r>
      <w:r w:rsidR="00E53299">
        <w:rPr>
          <w:rFonts w:ascii="Times New Roman" w:hAnsi="Times New Roman" w:cs="Times New Roman"/>
          <w:sz w:val="24"/>
          <w:szCs w:val="24"/>
        </w:rPr>
        <w:t xml:space="preserve">định giá </w:t>
      </w:r>
      <w:r>
        <w:rPr>
          <w:rFonts w:ascii="Times New Roman" w:hAnsi="Times New Roman" w:cs="Times New Roman"/>
          <w:sz w:val="24"/>
          <w:szCs w:val="24"/>
        </w:rPr>
        <w:t xml:space="preserve">và các doanh nghiệp, </w:t>
      </w:r>
      <w:r w:rsidR="00184CE7">
        <w:rPr>
          <w:rFonts w:ascii="Times New Roman" w:hAnsi="Times New Roman" w:cs="Times New Roman"/>
          <w:sz w:val="24"/>
          <w:szCs w:val="24"/>
        </w:rPr>
        <w:t xml:space="preserve">VVFC đề xuất bỏ </w:t>
      </w:r>
      <w:r w:rsidR="00BB0512">
        <w:rPr>
          <w:rFonts w:ascii="Times New Roman" w:hAnsi="Times New Roman" w:cs="Times New Roman"/>
          <w:sz w:val="24"/>
          <w:szCs w:val="24"/>
        </w:rPr>
        <w:t xml:space="preserve">nội dung </w:t>
      </w:r>
      <w:r w:rsidR="00A1672F" w:rsidRPr="00A1672F">
        <w:rPr>
          <w:rFonts w:ascii="Times New Roman" w:hAnsi="Times New Roman" w:cs="Times New Roman"/>
          <w:b/>
          <w:i/>
          <w:sz w:val="24"/>
          <w:szCs w:val="24"/>
        </w:rPr>
        <w:t>“</w:t>
      </w:r>
      <w:r w:rsidR="00BB0512" w:rsidRPr="00A1672F">
        <w:rPr>
          <w:rFonts w:ascii="Times New Roman" w:hAnsi="Times New Roman" w:cs="Times New Roman"/>
          <w:b/>
          <w:i/>
          <w:sz w:val="24"/>
          <w:szCs w:val="24"/>
        </w:rPr>
        <w:t>xác định quyền sử dụng đất thuê</w:t>
      </w:r>
      <w:r w:rsidR="00310E25" w:rsidRPr="00A1672F">
        <w:rPr>
          <w:rFonts w:ascii="Times New Roman" w:hAnsi="Times New Roman" w:cs="Times New Roman"/>
          <w:b/>
          <w:i/>
          <w:sz w:val="24"/>
          <w:szCs w:val="24"/>
        </w:rPr>
        <w:t xml:space="preserve"> </w:t>
      </w:r>
      <w:r w:rsidR="00BF5E7E" w:rsidRPr="00A1672F">
        <w:rPr>
          <w:rFonts w:ascii="Times New Roman" w:hAnsi="Times New Roman" w:cs="Times New Roman"/>
          <w:b/>
          <w:i/>
          <w:sz w:val="24"/>
          <w:szCs w:val="24"/>
        </w:rPr>
        <w:t>trả tiền hàng năm</w:t>
      </w:r>
      <w:r w:rsidR="00A1672F" w:rsidRPr="00A1672F">
        <w:rPr>
          <w:rFonts w:ascii="Times New Roman" w:hAnsi="Times New Roman" w:cs="Times New Roman"/>
          <w:b/>
          <w:i/>
          <w:sz w:val="24"/>
          <w:szCs w:val="24"/>
        </w:rPr>
        <w:t>”</w:t>
      </w:r>
      <w:r w:rsidR="00BF5E7E">
        <w:rPr>
          <w:rFonts w:ascii="Times New Roman" w:hAnsi="Times New Roman" w:cs="Times New Roman"/>
          <w:sz w:val="24"/>
          <w:szCs w:val="24"/>
        </w:rPr>
        <w:t xml:space="preserve"> </w:t>
      </w:r>
      <w:r w:rsidR="0069392E">
        <w:rPr>
          <w:rFonts w:ascii="Times New Roman" w:hAnsi="Times New Roman" w:cs="Times New Roman"/>
          <w:sz w:val="24"/>
          <w:szCs w:val="24"/>
        </w:rPr>
        <w:t xml:space="preserve">tại </w:t>
      </w:r>
      <w:r w:rsidR="00BF5E7E">
        <w:rPr>
          <w:rFonts w:ascii="Times New Roman" w:hAnsi="Times New Roman" w:cs="Times New Roman"/>
          <w:sz w:val="24"/>
          <w:szCs w:val="24"/>
        </w:rPr>
        <w:t xml:space="preserve">Nghị định số 32/2018/NĐ-CP để phù hợp với </w:t>
      </w:r>
      <w:r w:rsidR="00780809">
        <w:rPr>
          <w:rFonts w:ascii="Times New Roman" w:hAnsi="Times New Roman" w:cs="Times New Roman"/>
          <w:sz w:val="24"/>
          <w:szCs w:val="24"/>
        </w:rPr>
        <w:t>Nghị định 126/2017/NĐ-CP</w:t>
      </w:r>
      <w:r w:rsidR="000957BF">
        <w:rPr>
          <w:rFonts w:ascii="Times New Roman" w:hAnsi="Times New Roman" w:cs="Times New Roman"/>
          <w:sz w:val="24"/>
          <w:szCs w:val="24"/>
        </w:rPr>
        <w:t>.</w:t>
      </w:r>
      <w:r w:rsidR="00CB1A11">
        <w:rPr>
          <w:rFonts w:ascii="Times New Roman" w:hAnsi="Times New Roman" w:cs="Times New Roman"/>
          <w:sz w:val="24"/>
          <w:szCs w:val="24"/>
        </w:rPr>
        <w:t xml:space="preserve"> </w:t>
      </w:r>
    </w:p>
    <w:p w:rsidR="008705DB" w:rsidRDefault="008705DB" w:rsidP="005A471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Đồng thời </w:t>
      </w:r>
      <w:r w:rsidR="0089540D">
        <w:rPr>
          <w:rFonts w:ascii="Times New Roman" w:hAnsi="Times New Roman" w:cs="Times New Roman"/>
          <w:sz w:val="24"/>
          <w:szCs w:val="24"/>
        </w:rPr>
        <w:t xml:space="preserve">cũng đề xuất </w:t>
      </w:r>
      <w:r w:rsidR="00432091">
        <w:rPr>
          <w:rFonts w:ascii="Times New Roman" w:hAnsi="Times New Roman" w:cs="Times New Roman"/>
          <w:sz w:val="24"/>
          <w:szCs w:val="24"/>
        </w:rPr>
        <w:t>Nhà</w:t>
      </w:r>
      <w:r w:rsidR="00807E06">
        <w:rPr>
          <w:rFonts w:ascii="Times New Roman" w:hAnsi="Times New Roman" w:cs="Times New Roman"/>
          <w:sz w:val="24"/>
          <w:szCs w:val="24"/>
        </w:rPr>
        <w:t xml:space="preserve"> </w:t>
      </w:r>
      <w:r w:rsidR="00432091">
        <w:rPr>
          <w:rFonts w:ascii="Times New Roman" w:hAnsi="Times New Roman" w:cs="Times New Roman"/>
          <w:sz w:val="24"/>
          <w:szCs w:val="24"/>
        </w:rPr>
        <w:t xml:space="preserve">nước </w:t>
      </w:r>
      <w:r w:rsidR="00773452">
        <w:rPr>
          <w:rFonts w:ascii="Times New Roman" w:hAnsi="Times New Roman" w:cs="Times New Roman"/>
          <w:sz w:val="24"/>
          <w:szCs w:val="24"/>
        </w:rPr>
        <w:t xml:space="preserve">cần </w:t>
      </w:r>
      <w:r w:rsidR="008A0C12">
        <w:rPr>
          <w:rFonts w:ascii="Times New Roman" w:hAnsi="Times New Roman" w:cs="Times New Roman"/>
          <w:sz w:val="24"/>
          <w:szCs w:val="24"/>
        </w:rPr>
        <w:t xml:space="preserve">có những </w:t>
      </w:r>
      <w:r w:rsidR="00432091">
        <w:rPr>
          <w:rFonts w:ascii="Times New Roman" w:hAnsi="Times New Roman" w:cs="Times New Roman"/>
          <w:sz w:val="24"/>
          <w:szCs w:val="24"/>
        </w:rPr>
        <w:t xml:space="preserve">quy định </w:t>
      </w:r>
      <w:r w:rsidR="00E6747C">
        <w:rPr>
          <w:rFonts w:ascii="Times New Roman" w:hAnsi="Times New Roman" w:cs="Times New Roman"/>
          <w:sz w:val="24"/>
          <w:szCs w:val="24"/>
        </w:rPr>
        <w:t xml:space="preserve">chi tiết </w:t>
      </w:r>
      <w:r w:rsidR="008A0C12">
        <w:rPr>
          <w:rFonts w:ascii="Times New Roman" w:hAnsi="Times New Roman" w:cs="Times New Roman"/>
          <w:sz w:val="24"/>
          <w:szCs w:val="24"/>
        </w:rPr>
        <w:t xml:space="preserve">để </w:t>
      </w:r>
      <w:r w:rsidR="00432091">
        <w:rPr>
          <w:rFonts w:ascii="Times New Roman" w:hAnsi="Times New Roman" w:cs="Times New Roman"/>
          <w:sz w:val="24"/>
          <w:szCs w:val="24"/>
        </w:rPr>
        <w:t xml:space="preserve">xác </w:t>
      </w:r>
      <w:r w:rsidR="00F90B37">
        <w:rPr>
          <w:rFonts w:ascii="Times New Roman" w:hAnsi="Times New Roman" w:cs="Times New Roman"/>
          <w:sz w:val="24"/>
          <w:szCs w:val="24"/>
        </w:rPr>
        <w:t>định đơn giá thuê đất sát với thực tế</w:t>
      </w:r>
      <w:r w:rsidR="004A57D5">
        <w:rPr>
          <w:rFonts w:ascii="Times New Roman" w:hAnsi="Times New Roman" w:cs="Times New Roman"/>
          <w:sz w:val="24"/>
          <w:szCs w:val="24"/>
        </w:rPr>
        <w:t xml:space="preserve">, </w:t>
      </w:r>
      <w:r w:rsidR="002D06AF">
        <w:rPr>
          <w:rFonts w:ascii="Times New Roman" w:hAnsi="Times New Roman" w:cs="Times New Roman"/>
          <w:sz w:val="24"/>
          <w:szCs w:val="24"/>
        </w:rPr>
        <w:t xml:space="preserve">đảm bảo những </w:t>
      </w:r>
      <w:r w:rsidR="003912D1">
        <w:rPr>
          <w:rFonts w:ascii="Times New Roman" w:hAnsi="Times New Roman" w:cs="Times New Roman"/>
          <w:sz w:val="24"/>
          <w:szCs w:val="24"/>
        </w:rPr>
        <w:t>vị trí</w:t>
      </w:r>
      <w:r w:rsidR="002D06AF">
        <w:rPr>
          <w:rFonts w:ascii="Times New Roman" w:hAnsi="Times New Roman" w:cs="Times New Roman"/>
          <w:sz w:val="24"/>
          <w:szCs w:val="24"/>
        </w:rPr>
        <w:t xml:space="preserve"> đất </w:t>
      </w:r>
      <w:r w:rsidR="002A08E6">
        <w:rPr>
          <w:rFonts w:ascii="Times New Roman" w:hAnsi="Times New Roman" w:cs="Times New Roman"/>
          <w:sz w:val="24"/>
          <w:szCs w:val="24"/>
        </w:rPr>
        <w:t>thuận lợi, có khả năng sinh lời cao phải</w:t>
      </w:r>
      <w:r w:rsidR="00D96F65">
        <w:rPr>
          <w:rFonts w:ascii="Times New Roman" w:hAnsi="Times New Roman" w:cs="Times New Roman"/>
          <w:sz w:val="24"/>
          <w:szCs w:val="24"/>
        </w:rPr>
        <w:t xml:space="preserve"> có giá thuê đất cao hơn</w:t>
      </w:r>
      <w:r w:rsidR="007E59FE">
        <w:rPr>
          <w:rFonts w:ascii="Times New Roman" w:hAnsi="Times New Roman" w:cs="Times New Roman"/>
          <w:sz w:val="24"/>
          <w:szCs w:val="24"/>
        </w:rPr>
        <w:t xml:space="preserve"> những vị trí </w:t>
      </w:r>
      <w:r w:rsidR="003912D1">
        <w:rPr>
          <w:rFonts w:ascii="Times New Roman" w:hAnsi="Times New Roman" w:cs="Times New Roman"/>
          <w:sz w:val="24"/>
          <w:szCs w:val="24"/>
        </w:rPr>
        <w:t xml:space="preserve">đất </w:t>
      </w:r>
      <w:r w:rsidR="006A64BD">
        <w:rPr>
          <w:rFonts w:ascii="Times New Roman" w:hAnsi="Times New Roman" w:cs="Times New Roman"/>
          <w:sz w:val="24"/>
          <w:szCs w:val="24"/>
        </w:rPr>
        <w:t xml:space="preserve">có khả năng sinh lời </w:t>
      </w:r>
      <w:r w:rsidR="00A4433F">
        <w:rPr>
          <w:rFonts w:ascii="Times New Roman" w:hAnsi="Times New Roman" w:cs="Times New Roman"/>
          <w:sz w:val="24"/>
          <w:szCs w:val="24"/>
        </w:rPr>
        <w:t>thấp</w:t>
      </w:r>
      <w:r w:rsidR="00CA089E">
        <w:rPr>
          <w:rFonts w:ascii="Times New Roman" w:hAnsi="Times New Roman" w:cs="Times New Roman"/>
          <w:sz w:val="24"/>
          <w:szCs w:val="24"/>
        </w:rPr>
        <w:t xml:space="preserve">, </w:t>
      </w:r>
      <w:r w:rsidR="00E258D1">
        <w:rPr>
          <w:rFonts w:ascii="Times New Roman" w:hAnsi="Times New Roman" w:cs="Times New Roman"/>
          <w:sz w:val="24"/>
          <w:szCs w:val="24"/>
        </w:rPr>
        <w:t xml:space="preserve">những </w:t>
      </w:r>
      <w:r w:rsidR="00BF5372">
        <w:rPr>
          <w:rFonts w:ascii="Times New Roman" w:hAnsi="Times New Roman" w:cs="Times New Roman"/>
          <w:sz w:val="24"/>
          <w:szCs w:val="24"/>
        </w:rPr>
        <w:t xml:space="preserve">diện </w:t>
      </w:r>
      <w:r w:rsidR="00A63838">
        <w:rPr>
          <w:rFonts w:ascii="Times New Roman" w:hAnsi="Times New Roman" w:cs="Times New Roman"/>
          <w:sz w:val="24"/>
          <w:szCs w:val="24"/>
        </w:rPr>
        <w:t>vị trí</w:t>
      </w:r>
      <w:r w:rsidR="00BF5372">
        <w:rPr>
          <w:rFonts w:ascii="Times New Roman" w:hAnsi="Times New Roman" w:cs="Times New Roman"/>
          <w:sz w:val="24"/>
          <w:szCs w:val="24"/>
        </w:rPr>
        <w:t xml:space="preserve"> </w:t>
      </w:r>
      <w:r w:rsidR="00A63838">
        <w:rPr>
          <w:rFonts w:ascii="Times New Roman" w:hAnsi="Times New Roman" w:cs="Times New Roman"/>
          <w:sz w:val="24"/>
          <w:szCs w:val="24"/>
        </w:rPr>
        <w:t xml:space="preserve">đất </w:t>
      </w:r>
      <w:r w:rsidR="00BF5372">
        <w:rPr>
          <w:rFonts w:ascii="Times New Roman" w:hAnsi="Times New Roman" w:cs="Times New Roman"/>
          <w:sz w:val="24"/>
          <w:szCs w:val="24"/>
        </w:rPr>
        <w:t xml:space="preserve">có hệ số sử dụng đất cao </w:t>
      </w:r>
      <w:r w:rsidR="00C456D0">
        <w:rPr>
          <w:rFonts w:ascii="Times New Roman" w:hAnsi="Times New Roman" w:cs="Times New Roman"/>
          <w:sz w:val="24"/>
          <w:szCs w:val="24"/>
        </w:rPr>
        <w:t xml:space="preserve">phải </w:t>
      </w:r>
      <w:r w:rsidR="003912D1">
        <w:rPr>
          <w:rFonts w:ascii="Times New Roman" w:hAnsi="Times New Roman" w:cs="Times New Roman"/>
          <w:sz w:val="24"/>
          <w:szCs w:val="24"/>
        </w:rPr>
        <w:t>có giá thuê đất cao hơn những</w:t>
      </w:r>
      <w:r w:rsidR="00A63838">
        <w:rPr>
          <w:rFonts w:ascii="Times New Roman" w:hAnsi="Times New Roman" w:cs="Times New Roman"/>
          <w:sz w:val="24"/>
          <w:szCs w:val="24"/>
        </w:rPr>
        <w:t xml:space="preserve"> vị trí có hệ số sử dụng đất thấp</w:t>
      </w:r>
      <w:r w:rsidR="002336D0">
        <w:rPr>
          <w:rFonts w:ascii="Times New Roman" w:hAnsi="Times New Roman" w:cs="Times New Roman"/>
          <w:sz w:val="24"/>
          <w:szCs w:val="24"/>
        </w:rPr>
        <w:t>.</w:t>
      </w:r>
    </w:p>
    <w:p w:rsidR="00474B5C" w:rsidRPr="005F6860" w:rsidRDefault="006601C3" w:rsidP="00474B5C">
      <w:pPr>
        <w:ind w:firstLine="567"/>
        <w:rPr>
          <w:rFonts w:ascii="Times New Roman" w:hAnsi="Times New Roman" w:cs="Times New Roman"/>
          <w:b/>
          <w:sz w:val="24"/>
          <w:szCs w:val="24"/>
        </w:rPr>
      </w:pPr>
      <w:r>
        <w:rPr>
          <w:rFonts w:ascii="Times New Roman" w:hAnsi="Times New Roman" w:cs="Times New Roman"/>
          <w:b/>
          <w:sz w:val="24"/>
          <w:szCs w:val="24"/>
        </w:rPr>
        <w:t>3</w:t>
      </w:r>
      <w:r w:rsidR="00474B5C">
        <w:rPr>
          <w:rFonts w:ascii="Times New Roman" w:hAnsi="Times New Roman" w:cs="Times New Roman"/>
          <w:b/>
          <w:sz w:val="24"/>
          <w:szCs w:val="24"/>
        </w:rPr>
        <w:t xml:space="preserve">. </w:t>
      </w:r>
      <w:r w:rsidR="00474B5C" w:rsidRPr="005F6860">
        <w:rPr>
          <w:rFonts w:ascii="Times New Roman" w:hAnsi="Times New Roman" w:cs="Times New Roman"/>
          <w:b/>
          <w:sz w:val="24"/>
          <w:szCs w:val="24"/>
        </w:rPr>
        <w:t xml:space="preserve">Đối với </w:t>
      </w:r>
      <w:r w:rsidR="00957B84">
        <w:rPr>
          <w:rFonts w:ascii="Times New Roman" w:hAnsi="Times New Roman" w:cs="Times New Roman"/>
          <w:b/>
          <w:sz w:val="24"/>
          <w:szCs w:val="24"/>
        </w:rPr>
        <w:t xml:space="preserve">giá trị </w:t>
      </w:r>
      <w:r w:rsidR="00686973">
        <w:rPr>
          <w:rFonts w:ascii="Times New Roman" w:hAnsi="Times New Roman" w:cs="Times New Roman"/>
          <w:b/>
          <w:sz w:val="24"/>
          <w:szCs w:val="24"/>
        </w:rPr>
        <w:t>lợi thế kinh doanh của doanh nghiệp</w:t>
      </w:r>
      <w:r w:rsidR="00474B5C" w:rsidRPr="005F6860">
        <w:rPr>
          <w:rFonts w:ascii="Times New Roman" w:hAnsi="Times New Roman" w:cs="Times New Roman"/>
          <w:b/>
          <w:sz w:val="24"/>
          <w:szCs w:val="24"/>
        </w:rPr>
        <w:t>:</w:t>
      </w:r>
    </w:p>
    <w:p w:rsidR="003C581E" w:rsidRPr="003C581E" w:rsidRDefault="003C581E" w:rsidP="003C581E">
      <w:pPr>
        <w:ind w:firstLine="567"/>
        <w:jc w:val="both"/>
        <w:rPr>
          <w:rFonts w:ascii="Times New Roman" w:hAnsi="Times New Roman" w:cs="Times New Roman"/>
          <w:sz w:val="24"/>
          <w:szCs w:val="24"/>
        </w:rPr>
      </w:pPr>
      <w:r>
        <w:rPr>
          <w:rFonts w:ascii="Times New Roman" w:hAnsi="Times New Roman" w:cs="Times New Roman"/>
          <w:sz w:val="24"/>
          <w:szCs w:val="24"/>
        </w:rPr>
        <w:t>Ngh</w:t>
      </w:r>
      <w:r w:rsidR="00F7631C">
        <w:rPr>
          <w:rFonts w:ascii="Times New Roman" w:hAnsi="Times New Roman" w:cs="Times New Roman"/>
          <w:sz w:val="24"/>
          <w:szCs w:val="24"/>
        </w:rPr>
        <w:t>ị</w:t>
      </w:r>
      <w:r>
        <w:rPr>
          <w:rFonts w:ascii="Times New Roman" w:hAnsi="Times New Roman" w:cs="Times New Roman"/>
          <w:sz w:val="24"/>
          <w:szCs w:val="24"/>
        </w:rPr>
        <w:t xml:space="preserve"> định s</w:t>
      </w:r>
      <w:r w:rsidR="00034489">
        <w:rPr>
          <w:rFonts w:ascii="Times New Roman" w:hAnsi="Times New Roman" w:cs="Times New Roman"/>
          <w:sz w:val="24"/>
          <w:szCs w:val="24"/>
        </w:rPr>
        <w:t>ố</w:t>
      </w:r>
      <w:r>
        <w:rPr>
          <w:rFonts w:ascii="Times New Roman" w:hAnsi="Times New Roman" w:cs="Times New Roman"/>
          <w:sz w:val="24"/>
          <w:szCs w:val="24"/>
        </w:rPr>
        <w:t xml:space="preserve"> 126/2017/NĐ-CP</w:t>
      </w:r>
      <w:r w:rsidR="00C46784">
        <w:rPr>
          <w:rFonts w:ascii="Times New Roman" w:hAnsi="Times New Roman" w:cs="Times New Roman"/>
          <w:sz w:val="24"/>
          <w:szCs w:val="24"/>
        </w:rPr>
        <w:t xml:space="preserve"> quy định</w:t>
      </w:r>
      <w:r w:rsidR="00604F63">
        <w:rPr>
          <w:rFonts w:ascii="Times New Roman" w:hAnsi="Times New Roman" w:cs="Times New Roman"/>
          <w:sz w:val="24"/>
          <w:szCs w:val="24"/>
        </w:rPr>
        <w:t>:</w:t>
      </w:r>
      <w:r w:rsidRPr="003C581E">
        <w:rPr>
          <w:rFonts w:ascii="Times New Roman" w:hAnsi="Times New Roman" w:cs="Times New Roman"/>
          <w:sz w:val="24"/>
          <w:szCs w:val="24"/>
        </w:rPr>
        <w:t xml:space="preserve"> Giá trị thương hiệu được xác định trên cơ sở các chi phí thực tế cho việc tạo dựng và bảo vệ nhãn hiệu, tên thương mại trong quá trình hoạt động của doanh nghiệp trước thời điểm xác định giá trị doanh nghiệp 05 năm, bao gồm chi phí thành lập doanh nghiệp, chi phí đào tạo nhân viên, chi phí quảng cáo, tuyên truyền trong và ngoài nước để quảng bá, giới thiệu sản phẩm, giới thiệu công ty; xây dựng trang thông tin điện tử (website) của doanh nghiệp.</w:t>
      </w:r>
    </w:p>
    <w:p w:rsidR="00B76691" w:rsidRPr="00531961" w:rsidRDefault="003C581E" w:rsidP="003C581E">
      <w:pPr>
        <w:ind w:firstLine="567"/>
        <w:jc w:val="both"/>
        <w:rPr>
          <w:rFonts w:ascii="Times New Roman" w:hAnsi="Times New Roman" w:cs="Times New Roman"/>
          <w:sz w:val="24"/>
          <w:szCs w:val="24"/>
        </w:rPr>
      </w:pPr>
      <w:r w:rsidRPr="00531961">
        <w:rPr>
          <w:rFonts w:ascii="Times New Roman" w:hAnsi="Times New Roman" w:cs="Times New Roman"/>
          <w:sz w:val="24"/>
          <w:szCs w:val="24"/>
        </w:rPr>
        <w:t>Đối với một số doanh nghiệp đặc thù, cơ quan tư vấn xác định để báo cáo cơ quan đại diện chủ sở hữu quyết định xác định giá trị thương hiệu dựa vào các yếu tố lịch sử, bề dày truyền thống (nếu có).</w:t>
      </w:r>
    </w:p>
    <w:p w:rsidR="00E00B1C" w:rsidRDefault="00262B61" w:rsidP="003C581E">
      <w:pPr>
        <w:ind w:firstLine="567"/>
        <w:jc w:val="both"/>
        <w:rPr>
          <w:rFonts w:ascii="Times New Roman" w:hAnsi="Times New Roman" w:cs="Times New Roman"/>
          <w:sz w:val="24"/>
          <w:szCs w:val="24"/>
        </w:rPr>
      </w:pPr>
      <w:r>
        <w:rPr>
          <w:rFonts w:ascii="Times New Roman" w:hAnsi="Times New Roman" w:cs="Times New Roman"/>
          <w:sz w:val="24"/>
          <w:szCs w:val="24"/>
        </w:rPr>
        <w:t>Nhưng t</w:t>
      </w:r>
      <w:r w:rsidR="00E00B1C">
        <w:rPr>
          <w:rFonts w:ascii="Times New Roman" w:hAnsi="Times New Roman" w:cs="Times New Roman"/>
          <w:sz w:val="24"/>
          <w:szCs w:val="24"/>
        </w:rPr>
        <w:t xml:space="preserve">heo </w:t>
      </w:r>
      <w:r w:rsidR="004F35C5">
        <w:rPr>
          <w:rFonts w:ascii="Times New Roman" w:hAnsi="Times New Roman" w:cs="Times New Roman"/>
          <w:sz w:val="24"/>
          <w:szCs w:val="24"/>
        </w:rPr>
        <w:t>Thông tư số 59/2018/TT-BTC</w:t>
      </w:r>
      <w:r w:rsidR="00C46784">
        <w:rPr>
          <w:rFonts w:ascii="Times New Roman" w:hAnsi="Times New Roman" w:cs="Times New Roman"/>
          <w:sz w:val="24"/>
          <w:szCs w:val="24"/>
        </w:rPr>
        <w:t xml:space="preserve"> quy định</w:t>
      </w:r>
      <w:r w:rsidR="004F35C5">
        <w:rPr>
          <w:rFonts w:ascii="Times New Roman" w:hAnsi="Times New Roman" w:cs="Times New Roman"/>
          <w:sz w:val="24"/>
          <w:szCs w:val="24"/>
        </w:rPr>
        <w:t>:</w:t>
      </w:r>
      <w:r w:rsidR="009619AB">
        <w:rPr>
          <w:rFonts w:ascii="Times New Roman" w:hAnsi="Times New Roman" w:cs="Times New Roman"/>
          <w:sz w:val="24"/>
          <w:szCs w:val="24"/>
        </w:rPr>
        <w:t xml:space="preserve"> </w:t>
      </w:r>
      <w:r w:rsidR="009619AB" w:rsidRPr="009619AB">
        <w:rPr>
          <w:rFonts w:ascii="Times New Roman" w:hAnsi="Times New Roman" w:cs="Times New Roman"/>
          <w:sz w:val="24"/>
          <w:szCs w:val="24"/>
        </w:rPr>
        <w:t xml:space="preserve">Đối với giá trị các quyền sở hữu trí tuệ, bao gồm giá trị văn hóa, lịch sử (nếu có) thực hiện xác định riêng từng giá trị theo quy định pháp luật thẩm định giá, theo các phương pháp xác định phù hợp. Trường hợp không đủ hồ sơ, tài liệu để xác định giá trị văn hóa, lịch sử thì chủ sở hữu vốn chuyển nhượng căn cứ mức độ ảnh hưởng, tác động của giá trị đến hình ảnh, vị thế của doanh nghiệp, hiệu quả đem lại cho hoạt động sản xuất kinh doanh của doanh nghiệp để xác định tỷ lệ </w:t>
      </w:r>
      <w:r w:rsidR="009619AB" w:rsidRPr="00FB1678">
        <w:rPr>
          <w:rFonts w:ascii="Times New Roman" w:hAnsi="Times New Roman" w:cs="Times New Roman"/>
          <w:b/>
          <w:i/>
          <w:sz w:val="24"/>
          <w:szCs w:val="24"/>
        </w:rPr>
        <w:t>(tối thiểu 1%)</w:t>
      </w:r>
      <w:r w:rsidR="009619AB" w:rsidRPr="009619AB">
        <w:rPr>
          <w:rFonts w:ascii="Times New Roman" w:hAnsi="Times New Roman" w:cs="Times New Roman"/>
          <w:sz w:val="24"/>
          <w:szCs w:val="24"/>
        </w:rPr>
        <w:t xml:space="preserve"> trên tổng giá trị thực tế phần vốn nhà nước, vốn của doanh nghiệp nhà nước làm cơ sở xác định giá khởi điểm và chịu trách nhiệm về quyết định của mình.</w:t>
      </w:r>
    </w:p>
    <w:p w:rsidR="00FA0AF4" w:rsidRDefault="002B3061" w:rsidP="003C581E">
      <w:pPr>
        <w:ind w:firstLine="567"/>
        <w:jc w:val="both"/>
        <w:rPr>
          <w:rFonts w:ascii="Times New Roman" w:hAnsi="Times New Roman" w:cs="Times New Roman"/>
          <w:sz w:val="24"/>
          <w:szCs w:val="24"/>
        </w:rPr>
      </w:pPr>
      <w:r>
        <w:rPr>
          <w:rFonts w:ascii="Times New Roman" w:hAnsi="Times New Roman" w:cs="Times New Roman"/>
          <w:sz w:val="24"/>
          <w:szCs w:val="24"/>
        </w:rPr>
        <w:t>C</w:t>
      </w:r>
      <w:r w:rsidR="00EC45E6">
        <w:rPr>
          <w:rFonts w:ascii="Times New Roman" w:hAnsi="Times New Roman" w:cs="Times New Roman"/>
          <w:sz w:val="24"/>
          <w:szCs w:val="24"/>
        </w:rPr>
        <w:t xml:space="preserve">ác quy định như trên </w:t>
      </w:r>
      <w:r>
        <w:rPr>
          <w:rFonts w:ascii="Times New Roman" w:hAnsi="Times New Roman" w:cs="Times New Roman"/>
          <w:sz w:val="24"/>
          <w:szCs w:val="24"/>
        </w:rPr>
        <w:t xml:space="preserve">đã </w:t>
      </w:r>
      <w:r w:rsidR="00D810E5">
        <w:rPr>
          <w:rFonts w:ascii="Times New Roman" w:hAnsi="Times New Roman" w:cs="Times New Roman"/>
          <w:sz w:val="24"/>
          <w:szCs w:val="24"/>
        </w:rPr>
        <w:t xml:space="preserve"> </w:t>
      </w:r>
      <w:r w:rsidR="00664F19">
        <w:rPr>
          <w:rFonts w:ascii="Times New Roman" w:hAnsi="Times New Roman" w:cs="Times New Roman"/>
          <w:sz w:val="24"/>
          <w:szCs w:val="24"/>
        </w:rPr>
        <w:t>gây khó khăn</w:t>
      </w:r>
      <w:r w:rsidR="00D22263">
        <w:rPr>
          <w:rFonts w:ascii="Times New Roman" w:hAnsi="Times New Roman" w:cs="Times New Roman"/>
          <w:sz w:val="24"/>
          <w:szCs w:val="24"/>
        </w:rPr>
        <w:t>, lo lắng</w:t>
      </w:r>
      <w:r w:rsidR="00664F19">
        <w:rPr>
          <w:rFonts w:ascii="Times New Roman" w:hAnsi="Times New Roman" w:cs="Times New Roman"/>
          <w:sz w:val="24"/>
          <w:szCs w:val="24"/>
        </w:rPr>
        <w:t xml:space="preserve"> cho </w:t>
      </w:r>
      <w:r w:rsidR="0094367C">
        <w:rPr>
          <w:rFonts w:ascii="Times New Roman" w:hAnsi="Times New Roman" w:cs="Times New Roman"/>
          <w:sz w:val="24"/>
          <w:szCs w:val="24"/>
        </w:rPr>
        <w:t>tư vấn</w:t>
      </w:r>
      <w:r w:rsidR="00F13AE5">
        <w:rPr>
          <w:rFonts w:ascii="Times New Roman" w:hAnsi="Times New Roman" w:cs="Times New Roman"/>
          <w:sz w:val="24"/>
          <w:szCs w:val="24"/>
        </w:rPr>
        <w:t xml:space="preserve"> và cả doanh nghiệp</w:t>
      </w:r>
      <w:r w:rsidR="0094367C">
        <w:rPr>
          <w:rFonts w:ascii="Times New Roman" w:hAnsi="Times New Roman" w:cs="Times New Roman"/>
          <w:sz w:val="24"/>
          <w:szCs w:val="24"/>
        </w:rPr>
        <w:t xml:space="preserve"> trong </w:t>
      </w:r>
      <w:r w:rsidR="00664F19">
        <w:rPr>
          <w:rFonts w:ascii="Times New Roman" w:hAnsi="Times New Roman" w:cs="Times New Roman"/>
          <w:sz w:val="24"/>
          <w:szCs w:val="24"/>
        </w:rPr>
        <w:t>công t</w:t>
      </w:r>
      <w:r w:rsidR="004E26BC">
        <w:rPr>
          <w:rFonts w:ascii="Times New Roman" w:hAnsi="Times New Roman" w:cs="Times New Roman"/>
          <w:sz w:val="24"/>
          <w:szCs w:val="24"/>
        </w:rPr>
        <w:t>á</w:t>
      </w:r>
      <w:r w:rsidR="00664F19">
        <w:rPr>
          <w:rFonts w:ascii="Times New Roman" w:hAnsi="Times New Roman" w:cs="Times New Roman"/>
          <w:sz w:val="24"/>
          <w:szCs w:val="24"/>
        </w:rPr>
        <w:t xml:space="preserve">c </w:t>
      </w:r>
      <w:r w:rsidR="006D5798">
        <w:rPr>
          <w:rFonts w:ascii="Times New Roman" w:hAnsi="Times New Roman" w:cs="Times New Roman"/>
          <w:sz w:val="24"/>
          <w:szCs w:val="24"/>
        </w:rPr>
        <w:t>xác định GTDN để cổ ph</w:t>
      </w:r>
      <w:r w:rsidR="00A94FC1">
        <w:rPr>
          <w:rFonts w:ascii="Times New Roman" w:hAnsi="Times New Roman" w:cs="Times New Roman"/>
          <w:sz w:val="24"/>
          <w:szCs w:val="24"/>
        </w:rPr>
        <w:t>ầ</w:t>
      </w:r>
      <w:r w:rsidR="006D5798">
        <w:rPr>
          <w:rFonts w:ascii="Times New Roman" w:hAnsi="Times New Roman" w:cs="Times New Roman"/>
          <w:sz w:val="24"/>
          <w:szCs w:val="24"/>
        </w:rPr>
        <w:t xml:space="preserve">n </w:t>
      </w:r>
      <w:r w:rsidR="00322C8F">
        <w:rPr>
          <w:rFonts w:ascii="Times New Roman" w:hAnsi="Times New Roman" w:cs="Times New Roman"/>
          <w:sz w:val="24"/>
          <w:szCs w:val="24"/>
        </w:rPr>
        <w:t>hóa</w:t>
      </w:r>
      <w:r w:rsidR="006D5798">
        <w:rPr>
          <w:rFonts w:ascii="Times New Roman" w:hAnsi="Times New Roman" w:cs="Times New Roman"/>
          <w:sz w:val="24"/>
          <w:szCs w:val="24"/>
        </w:rPr>
        <w:t xml:space="preserve"> và xác định giá cổ phần để thoái vốn Nhà nước tại Công ty cổ phần</w:t>
      </w:r>
      <w:r w:rsidR="0026504F">
        <w:rPr>
          <w:rFonts w:ascii="Times New Roman" w:hAnsi="Times New Roman" w:cs="Times New Roman"/>
          <w:sz w:val="24"/>
          <w:szCs w:val="24"/>
        </w:rPr>
        <w:t>.</w:t>
      </w:r>
      <w:r w:rsidR="00FA0AF4">
        <w:rPr>
          <w:rFonts w:ascii="Times New Roman" w:hAnsi="Times New Roman" w:cs="Times New Roman"/>
          <w:sz w:val="24"/>
          <w:szCs w:val="24"/>
        </w:rPr>
        <w:t xml:space="preserve"> </w:t>
      </w:r>
    </w:p>
    <w:p w:rsidR="004F2A74" w:rsidRDefault="00FA0AF4" w:rsidP="003C581E">
      <w:pPr>
        <w:ind w:firstLine="567"/>
        <w:jc w:val="both"/>
        <w:rPr>
          <w:rFonts w:ascii="Times New Roman" w:hAnsi="Times New Roman" w:cs="Times New Roman"/>
          <w:sz w:val="24"/>
          <w:szCs w:val="24"/>
        </w:rPr>
      </w:pPr>
      <w:r>
        <w:rPr>
          <w:rFonts w:ascii="Times New Roman" w:hAnsi="Times New Roman" w:cs="Times New Roman"/>
          <w:sz w:val="24"/>
          <w:szCs w:val="24"/>
        </w:rPr>
        <w:t xml:space="preserve">Do vậy VVFC </w:t>
      </w:r>
      <w:r w:rsidR="00B30ECE">
        <w:rPr>
          <w:rFonts w:ascii="Times New Roman" w:hAnsi="Times New Roman" w:cs="Times New Roman"/>
          <w:sz w:val="24"/>
          <w:szCs w:val="24"/>
        </w:rPr>
        <w:t>đề xuất</w:t>
      </w:r>
      <w:r>
        <w:rPr>
          <w:rFonts w:ascii="Times New Roman" w:hAnsi="Times New Roman" w:cs="Times New Roman"/>
          <w:sz w:val="24"/>
          <w:szCs w:val="24"/>
        </w:rPr>
        <w:t xml:space="preserve"> </w:t>
      </w:r>
      <w:r w:rsidR="00CD28A4">
        <w:rPr>
          <w:rFonts w:ascii="Times New Roman" w:hAnsi="Times New Roman" w:cs="Times New Roman"/>
          <w:sz w:val="24"/>
          <w:szCs w:val="24"/>
        </w:rPr>
        <w:t xml:space="preserve">cần </w:t>
      </w:r>
      <w:r w:rsidR="0026504F">
        <w:rPr>
          <w:rFonts w:ascii="Times New Roman" w:hAnsi="Times New Roman" w:cs="Times New Roman"/>
          <w:sz w:val="24"/>
          <w:szCs w:val="24"/>
        </w:rPr>
        <w:t xml:space="preserve">tính </w:t>
      </w:r>
      <w:r w:rsidR="00F733DA">
        <w:rPr>
          <w:rFonts w:ascii="Times New Roman" w:hAnsi="Times New Roman" w:cs="Times New Roman"/>
          <w:sz w:val="24"/>
          <w:szCs w:val="24"/>
        </w:rPr>
        <w:t xml:space="preserve">đồng nhất </w:t>
      </w:r>
      <w:r w:rsidR="00472F40">
        <w:rPr>
          <w:rFonts w:ascii="Times New Roman" w:hAnsi="Times New Roman" w:cs="Times New Roman"/>
          <w:sz w:val="24"/>
          <w:szCs w:val="24"/>
        </w:rPr>
        <w:t xml:space="preserve">giữa </w:t>
      </w:r>
      <w:r w:rsidR="00F733DA">
        <w:rPr>
          <w:rFonts w:ascii="Times New Roman" w:hAnsi="Times New Roman" w:cs="Times New Roman"/>
          <w:sz w:val="24"/>
          <w:szCs w:val="24"/>
        </w:rPr>
        <w:t xml:space="preserve">các văn bản trên </w:t>
      </w:r>
      <w:r w:rsidR="00DA0EAC">
        <w:rPr>
          <w:rFonts w:ascii="Times New Roman" w:hAnsi="Times New Roman" w:cs="Times New Roman"/>
          <w:sz w:val="24"/>
          <w:szCs w:val="24"/>
        </w:rPr>
        <w:t>với tên gọi</w:t>
      </w:r>
      <w:r w:rsidR="00223221">
        <w:rPr>
          <w:rFonts w:ascii="Times New Roman" w:hAnsi="Times New Roman" w:cs="Times New Roman"/>
          <w:sz w:val="24"/>
          <w:szCs w:val="24"/>
        </w:rPr>
        <w:t>:</w:t>
      </w:r>
      <w:r w:rsidR="00DA0EAC">
        <w:rPr>
          <w:rFonts w:ascii="Times New Roman" w:hAnsi="Times New Roman" w:cs="Times New Roman"/>
          <w:sz w:val="24"/>
          <w:szCs w:val="24"/>
        </w:rPr>
        <w:t xml:space="preserve"> “Quyền sở hữu trí tuệ” </w:t>
      </w:r>
      <w:r w:rsidR="00374F97">
        <w:rPr>
          <w:rFonts w:ascii="Times New Roman" w:hAnsi="Times New Roman" w:cs="Times New Roman"/>
          <w:sz w:val="24"/>
          <w:szCs w:val="24"/>
        </w:rPr>
        <w:t xml:space="preserve">theo Luật sở hữu trí tuệ </w:t>
      </w:r>
      <w:r w:rsidR="00DA0EAC">
        <w:rPr>
          <w:rFonts w:ascii="Times New Roman" w:hAnsi="Times New Roman" w:cs="Times New Roman"/>
          <w:sz w:val="24"/>
          <w:szCs w:val="24"/>
        </w:rPr>
        <w:t xml:space="preserve">sẽ bao gồm: </w:t>
      </w:r>
      <w:r w:rsidR="00DA0EAC" w:rsidRPr="00DA0EAC">
        <w:rPr>
          <w:rFonts w:ascii="Times New Roman" w:hAnsi="Times New Roman" w:cs="Times New Roman"/>
          <w:sz w:val="24"/>
          <w:szCs w:val="24"/>
        </w:rPr>
        <w:t>quyền tác giả và quyền liên quan đến quyền tác giả, quyền sở hữu công nghiệp (kiểu dáng công nghiệp, nhãn hiệu, tên thương mại,..) và quyền đối với giống cây trồng</w:t>
      </w:r>
      <w:r w:rsidR="002806FC">
        <w:rPr>
          <w:rFonts w:ascii="Times New Roman" w:hAnsi="Times New Roman" w:cs="Times New Roman"/>
          <w:sz w:val="24"/>
          <w:szCs w:val="24"/>
        </w:rPr>
        <w:t>.</w:t>
      </w:r>
      <w:r w:rsidR="00F502A6">
        <w:rPr>
          <w:rFonts w:ascii="Times New Roman" w:hAnsi="Times New Roman" w:cs="Times New Roman"/>
          <w:sz w:val="24"/>
          <w:szCs w:val="24"/>
        </w:rPr>
        <w:t xml:space="preserve"> Trong đó </w:t>
      </w:r>
      <w:r w:rsidR="00552E7D" w:rsidRPr="003C581E">
        <w:rPr>
          <w:rFonts w:ascii="Times New Roman" w:hAnsi="Times New Roman" w:cs="Times New Roman"/>
          <w:sz w:val="24"/>
          <w:szCs w:val="24"/>
        </w:rPr>
        <w:t xml:space="preserve">các chi phí thực tế cho việc tạo dựng và bảo vệ nhãn hiệu, tên thương mại trong quá trình hoạt động của doanh nghiệp trước thời điểm xác định giá trị doanh nghiệp </w:t>
      </w:r>
      <w:r w:rsidR="00643A7A">
        <w:rPr>
          <w:rFonts w:ascii="Times New Roman" w:hAnsi="Times New Roman" w:cs="Times New Roman"/>
          <w:sz w:val="24"/>
          <w:szCs w:val="24"/>
        </w:rPr>
        <w:t xml:space="preserve">từ </w:t>
      </w:r>
      <w:r w:rsidR="009104C1">
        <w:rPr>
          <w:rFonts w:ascii="Times New Roman" w:hAnsi="Times New Roman" w:cs="Times New Roman"/>
          <w:sz w:val="24"/>
          <w:szCs w:val="24"/>
        </w:rPr>
        <w:t>05</w:t>
      </w:r>
      <w:r w:rsidR="00721BDB">
        <w:rPr>
          <w:rFonts w:ascii="Times New Roman" w:hAnsi="Times New Roman" w:cs="Times New Roman"/>
          <w:sz w:val="24"/>
          <w:szCs w:val="24"/>
        </w:rPr>
        <w:t>-10</w:t>
      </w:r>
      <w:r w:rsidR="00552E7D" w:rsidRPr="003C581E">
        <w:rPr>
          <w:rFonts w:ascii="Times New Roman" w:hAnsi="Times New Roman" w:cs="Times New Roman"/>
          <w:sz w:val="24"/>
          <w:szCs w:val="24"/>
        </w:rPr>
        <w:t xml:space="preserve"> năm</w:t>
      </w:r>
      <w:r w:rsidR="00B04358">
        <w:rPr>
          <w:rFonts w:ascii="Times New Roman" w:hAnsi="Times New Roman" w:cs="Times New Roman"/>
          <w:sz w:val="24"/>
          <w:szCs w:val="24"/>
        </w:rPr>
        <w:t>,</w:t>
      </w:r>
      <w:r w:rsidR="009B4C5A">
        <w:rPr>
          <w:rFonts w:ascii="Times New Roman" w:hAnsi="Times New Roman" w:cs="Times New Roman"/>
          <w:sz w:val="24"/>
          <w:szCs w:val="24"/>
        </w:rPr>
        <w:t xml:space="preserve"> </w:t>
      </w:r>
      <w:r w:rsidR="00552E7D" w:rsidRPr="003C581E">
        <w:rPr>
          <w:rFonts w:ascii="Times New Roman" w:hAnsi="Times New Roman" w:cs="Times New Roman"/>
          <w:sz w:val="24"/>
          <w:szCs w:val="24"/>
        </w:rPr>
        <w:t>bao gồm</w:t>
      </w:r>
      <w:r w:rsidR="009428B0">
        <w:rPr>
          <w:rFonts w:ascii="Times New Roman" w:hAnsi="Times New Roman" w:cs="Times New Roman"/>
          <w:sz w:val="24"/>
          <w:szCs w:val="24"/>
        </w:rPr>
        <w:t>:</w:t>
      </w:r>
      <w:r w:rsidR="00552E7D" w:rsidRPr="003C581E">
        <w:rPr>
          <w:rFonts w:ascii="Times New Roman" w:hAnsi="Times New Roman" w:cs="Times New Roman"/>
          <w:sz w:val="24"/>
          <w:szCs w:val="24"/>
        </w:rPr>
        <w:t xml:space="preserve"> chi phí thành lập doanh nghiệp, chi phí đào tạo nhân viên, chi phí quảng cáo, tuyên truyền trong và ngoài nước để quảng bá, giới thiệu sản phẩm, giới thiệu công ty; xây dựng trang thông tin điện tử (website) của doanh nghiệp</w:t>
      </w:r>
      <w:r w:rsidR="0026504F">
        <w:rPr>
          <w:rFonts w:ascii="Times New Roman" w:hAnsi="Times New Roman" w:cs="Times New Roman"/>
          <w:sz w:val="24"/>
          <w:szCs w:val="24"/>
        </w:rPr>
        <w:t xml:space="preserve">, chi </w:t>
      </w:r>
      <w:r w:rsidR="00AE6B07">
        <w:rPr>
          <w:rFonts w:ascii="Times New Roman" w:hAnsi="Times New Roman" w:cs="Times New Roman"/>
          <w:sz w:val="24"/>
          <w:szCs w:val="24"/>
        </w:rPr>
        <w:t xml:space="preserve">phí </w:t>
      </w:r>
      <w:r w:rsidR="00184AFC">
        <w:rPr>
          <w:rFonts w:ascii="Times New Roman" w:hAnsi="Times New Roman" w:cs="Times New Roman"/>
          <w:sz w:val="24"/>
          <w:szCs w:val="24"/>
        </w:rPr>
        <w:t xml:space="preserve">xây dựng và </w:t>
      </w:r>
      <w:r w:rsidR="00DB1383">
        <w:rPr>
          <w:rFonts w:ascii="Times New Roman" w:hAnsi="Times New Roman" w:cs="Times New Roman"/>
          <w:sz w:val="24"/>
          <w:szCs w:val="24"/>
        </w:rPr>
        <w:t xml:space="preserve">đăng ký </w:t>
      </w:r>
      <w:r w:rsidR="001C00D9">
        <w:rPr>
          <w:rFonts w:ascii="Times New Roman" w:hAnsi="Times New Roman" w:cs="Times New Roman"/>
          <w:sz w:val="24"/>
          <w:szCs w:val="24"/>
        </w:rPr>
        <w:t>bản quyền về nhãn hiệu, tên thương mạ</w:t>
      </w:r>
      <w:r w:rsidR="00B31EB5">
        <w:rPr>
          <w:rFonts w:ascii="Times New Roman" w:hAnsi="Times New Roman" w:cs="Times New Roman"/>
          <w:sz w:val="24"/>
          <w:szCs w:val="24"/>
        </w:rPr>
        <w:t>i</w:t>
      </w:r>
      <w:r w:rsidR="00A25AA7">
        <w:rPr>
          <w:rFonts w:ascii="Times New Roman" w:hAnsi="Times New Roman" w:cs="Times New Roman"/>
          <w:sz w:val="24"/>
          <w:szCs w:val="24"/>
        </w:rPr>
        <w:t>, lô gô</w:t>
      </w:r>
      <w:r w:rsidR="003670F7">
        <w:rPr>
          <w:rFonts w:ascii="Times New Roman" w:hAnsi="Times New Roman" w:cs="Times New Roman"/>
          <w:sz w:val="24"/>
          <w:szCs w:val="24"/>
        </w:rPr>
        <w:t xml:space="preserve"> (chưa được ghi nhận vào giá trị tài sả</w:t>
      </w:r>
      <w:r w:rsidR="00385388">
        <w:rPr>
          <w:rFonts w:ascii="Times New Roman" w:hAnsi="Times New Roman" w:cs="Times New Roman"/>
          <w:sz w:val="24"/>
          <w:szCs w:val="24"/>
        </w:rPr>
        <w:t>n vô hình</w:t>
      </w:r>
      <w:r w:rsidR="003670F7">
        <w:rPr>
          <w:rFonts w:ascii="Times New Roman" w:hAnsi="Times New Roman" w:cs="Times New Roman"/>
          <w:sz w:val="24"/>
          <w:szCs w:val="24"/>
        </w:rPr>
        <w:t>)</w:t>
      </w:r>
      <w:r w:rsidR="00C80BCD">
        <w:rPr>
          <w:rFonts w:ascii="Times New Roman" w:hAnsi="Times New Roman" w:cs="Times New Roman"/>
          <w:sz w:val="24"/>
          <w:szCs w:val="24"/>
        </w:rPr>
        <w:t xml:space="preserve">. </w:t>
      </w:r>
    </w:p>
    <w:p w:rsidR="004F2A74" w:rsidRDefault="00DE33DE" w:rsidP="003C581E">
      <w:pPr>
        <w:ind w:firstLine="567"/>
        <w:jc w:val="both"/>
        <w:rPr>
          <w:rFonts w:ascii="Times New Roman" w:hAnsi="Times New Roman" w:cs="Times New Roman"/>
          <w:sz w:val="24"/>
          <w:szCs w:val="24"/>
        </w:rPr>
      </w:pPr>
      <w:r>
        <w:rPr>
          <w:rFonts w:ascii="Times New Roman" w:hAnsi="Times New Roman" w:cs="Times New Roman"/>
          <w:sz w:val="24"/>
          <w:szCs w:val="24"/>
        </w:rPr>
        <w:t xml:space="preserve">Ngoài ra </w:t>
      </w:r>
      <w:r w:rsidR="008D1AF4">
        <w:rPr>
          <w:rFonts w:ascii="Times New Roman" w:hAnsi="Times New Roman" w:cs="Times New Roman"/>
          <w:sz w:val="24"/>
          <w:szCs w:val="24"/>
        </w:rPr>
        <w:t xml:space="preserve">đề xuất </w:t>
      </w:r>
      <w:r>
        <w:rPr>
          <w:rFonts w:ascii="Times New Roman" w:hAnsi="Times New Roman" w:cs="Times New Roman"/>
          <w:sz w:val="24"/>
          <w:szCs w:val="24"/>
        </w:rPr>
        <w:t>b</w:t>
      </w:r>
      <w:r w:rsidR="005A1031">
        <w:rPr>
          <w:rFonts w:ascii="Times New Roman" w:hAnsi="Times New Roman" w:cs="Times New Roman"/>
          <w:sz w:val="24"/>
          <w:szCs w:val="24"/>
        </w:rPr>
        <w:t xml:space="preserve">ổ sung các </w:t>
      </w:r>
      <w:r w:rsidR="002F3555">
        <w:rPr>
          <w:rFonts w:ascii="Times New Roman" w:hAnsi="Times New Roman" w:cs="Times New Roman"/>
          <w:sz w:val="24"/>
          <w:szCs w:val="24"/>
        </w:rPr>
        <w:t xml:space="preserve">khoản chi </w:t>
      </w:r>
      <w:r w:rsidR="009104C1">
        <w:rPr>
          <w:rFonts w:ascii="Times New Roman" w:hAnsi="Times New Roman" w:cs="Times New Roman"/>
          <w:sz w:val="24"/>
          <w:szCs w:val="24"/>
        </w:rPr>
        <w:t xml:space="preserve">khen thưởng cho các tập thể cá nhân </w:t>
      </w:r>
      <w:r>
        <w:rPr>
          <w:rFonts w:ascii="Times New Roman" w:hAnsi="Times New Roman" w:cs="Times New Roman"/>
          <w:sz w:val="24"/>
          <w:szCs w:val="24"/>
        </w:rPr>
        <w:t>của doanh nghiệp nhân dịp đón nhận các ph</w:t>
      </w:r>
      <w:r w:rsidR="000C4149">
        <w:rPr>
          <w:rFonts w:ascii="Times New Roman" w:hAnsi="Times New Roman" w:cs="Times New Roman"/>
          <w:sz w:val="24"/>
          <w:szCs w:val="24"/>
        </w:rPr>
        <w:t>ầ</w:t>
      </w:r>
      <w:r>
        <w:rPr>
          <w:rFonts w:ascii="Times New Roman" w:hAnsi="Times New Roman" w:cs="Times New Roman"/>
          <w:sz w:val="24"/>
          <w:szCs w:val="24"/>
        </w:rPr>
        <w:t>n thưởng cao quý của Nhà nước vào chi phí văn hóa lịch sử, b</w:t>
      </w:r>
      <w:r w:rsidR="00033C46">
        <w:rPr>
          <w:rFonts w:ascii="Times New Roman" w:hAnsi="Times New Roman" w:cs="Times New Roman"/>
          <w:sz w:val="24"/>
          <w:szCs w:val="24"/>
        </w:rPr>
        <w:t>ề</w:t>
      </w:r>
      <w:r>
        <w:rPr>
          <w:rFonts w:ascii="Times New Roman" w:hAnsi="Times New Roman" w:cs="Times New Roman"/>
          <w:sz w:val="24"/>
          <w:szCs w:val="24"/>
        </w:rPr>
        <w:t xml:space="preserve"> dày truyền thống</w:t>
      </w:r>
      <w:r w:rsidR="009104C1">
        <w:rPr>
          <w:rFonts w:ascii="Times New Roman" w:hAnsi="Times New Roman" w:cs="Times New Roman"/>
          <w:sz w:val="24"/>
          <w:szCs w:val="24"/>
        </w:rPr>
        <w:t xml:space="preserve"> </w:t>
      </w:r>
      <w:r w:rsidR="00890942">
        <w:rPr>
          <w:rFonts w:ascii="Times New Roman" w:hAnsi="Times New Roman" w:cs="Times New Roman"/>
          <w:sz w:val="24"/>
          <w:szCs w:val="24"/>
        </w:rPr>
        <w:t xml:space="preserve">trong thời gian </w:t>
      </w:r>
      <w:r w:rsidR="00016DA5">
        <w:rPr>
          <w:rFonts w:ascii="Times New Roman" w:hAnsi="Times New Roman" w:cs="Times New Roman"/>
          <w:sz w:val="24"/>
          <w:szCs w:val="24"/>
        </w:rPr>
        <w:t>từ khi thành lập (hoặc t</w:t>
      </w:r>
      <w:r w:rsidR="00E51DF6">
        <w:rPr>
          <w:rFonts w:ascii="Times New Roman" w:hAnsi="Times New Roman" w:cs="Times New Roman"/>
          <w:sz w:val="24"/>
          <w:szCs w:val="24"/>
        </w:rPr>
        <w:t>h</w:t>
      </w:r>
      <w:r w:rsidR="00016DA5">
        <w:rPr>
          <w:rFonts w:ascii="Times New Roman" w:hAnsi="Times New Roman" w:cs="Times New Roman"/>
          <w:sz w:val="24"/>
          <w:szCs w:val="24"/>
        </w:rPr>
        <w:t>ời điểm</w:t>
      </w:r>
      <w:r w:rsidR="00E51DF6">
        <w:rPr>
          <w:rFonts w:ascii="Times New Roman" w:hAnsi="Times New Roman" w:cs="Times New Roman"/>
          <w:sz w:val="24"/>
          <w:szCs w:val="24"/>
        </w:rPr>
        <w:t xml:space="preserve"> gần nhất doanh nghiệp còn lưu trữ được số liệu sổ sách</w:t>
      </w:r>
      <w:r w:rsidR="00E079DC">
        <w:rPr>
          <w:rFonts w:ascii="Times New Roman" w:hAnsi="Times New Roman" w:cs="Times New Roman"/>
          <w:sz w:val="24"/>
          <w:szCs w:val="24"/>
        </w:rPr>
        <w:t xml:space="preserve"> kế toán theo quy định</w:t>
      </w:r>
      <w:r w:rsidR="00E51DF6">
        <w:rPr>
          <w:rFonts w:ascii="Times New Roman" w:hAnsi="Times New Roman" w:cs="Times New Roman"/>
          <w:sz w:val="24"/>
          <w:szCs w:val="24"/>
        </w:rPr>
        <w:t>)</w:t>
      </w:r>
      <w:r w:rsidR="007B1E91">
        <w:rPr>
          <w:rFonts w:ascii="Times New Roman" w:hAnsi="Times New Roman" w:cs="Times New Roman"/>
          <w:sz w:val="24"/>
          <w:szCs w:val="24"/>
        </w:rPr>
        <w:t>.</w:t>
      </w:r>
    </w:p>
    <w:p w:rsidR="005A1031" w:rsidRPr="00516CFC" w:rsidRDefault="00504D49" w:rsidP="003C581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69D0" w:rsidRPr="00516CFC">
        <w:rPr>
          <w:rFonts w:ascii="Times New Roman" w:hAnsi="Times New Roman" w:cs="Times New Roman"/>
          <w:sz w:val="24"/>
          <w:szCs w:val="24"/>
        </w:rPr>
        <w:t xml:space="preserve">Giá trị xác định ở trên không thấp hơn </w:t>
      </w:r>
      <w:r w:rsidR="00FD2D1E" w:rsidRPr="00516CFC">
        <w:rPr>
          <w:rFonts w:ascii="Times New Roman" w:hAnsi="Times New Roman" w:cs="Times New Roman"/>
          <w:sz w:val="24"/>
          <w:szCs w:val="24"/>
        </w:rPr>
        <w:t xml:space="preserve">1% </w:t>
      </w:r>
      <w:r w:rsidR="00332099" w:rsidRPr="00516CFC">
        <w:rPr>
          <w:rFonts w:ascii="Times New Roman" w:hAnsi="Times New Roman" w:cs="Times New Roman"/>
          <w:sz w:val="24"/>
          <w:szCs w:val="24"/>
        </w:rPr>
        <w:t>giá trị thực tế vốn Nhà nước</w:t>
      </w:r>
      <w:r w:rsidR="00E478FF" w:rsidRPr="00516CFC">
        <w:rPr>
          <w:rFonts w:ascii="Times New Roman" w:hAnsi="Times New Roman" w:cs="Times New Roman"/>
          <w:sz w:val="24"/>
          <w:szCs w:val="24"/>
        </w:rPr>
        <w:t>.</w:t>
      </w:r>
    </w:p>
    <w:p w:rsidR="00CC23D2" w:rsidRDefault="00CC23D2" w:rsidP="00F9753E">
      <w:pPr>
        <w:ind w:firstLine="567"/>
        <w:jc w:val="both"/>
        <w:rPr>
          <w:rFonts w:ascii="Times New Roman" w:hAnsi="Times New Roman" w:cs="Times New Roman"/>
          <w:sz w:val="24"/>
          <w:szCs w:val="24"/>
        </w:rPr>
      </w:pPr>
      <w:r>
        <w:rPr>
          <w:rFonts w:ascii="Times New Roman" w:hAnsi="Times New Roman" w:cs="Times New Roman"/>
          <w:sz w:val="24"/>
          <w:szCs w:val="24"/>
        </w:rPr>
        <w:t xml:space="preserve">Bổ sung giá trị tiềm năng phát triển được quy định tại </w:t>
      </w:r>
      <w:r w:rsidR="00520CC8">
        <w:rPr>
          <w:rFonts w:ascii="Times New Roman" w:hAnsi="Times New Roman" w:cs="Times New Roman"/>
          <w:sz w:val="24"/>
          <w:szCs w:val="24"/>
        </w:rPr>
        <w:t>tại Nghị định số 126/2017/NĐ-CP</w:t>
      </w:r>
      <w:r w:rsidR="00B8476A">
        <w:rPr>
          <w:rFonts w:ascii="Times New Roman" w:hAnsi="Times New Roman" w:cs="Times New Roman"/>
          <w:sz w:val="24"/>
          <w:szCs w:val="24"/>
        </w:rPr>
        <w:t xml:space="preserve"> trong xác định GTDN để cổ phần hóa áp dụ</w:t>
      </w:r>
      <w:r w:rsidR="006F577E">
        <w:rPr>
          <w:rFonts w:ascii="Times New Roman" w:hAnsi="Times New Roman" w:cs="Times New Roman"/>
          <w:sz w:val="24"/>
          <w:szCs w:val="24"/>
        </w:rPr>
        <w:t xml:space="preserve">ng cho cả </w:t>
      </w:r>
      <w:r w:rsidR="00360C3C">
        <w:rPr>
          <w:rFonts w:ascii="Times New Roman" w:hAnsi="Times New Roman" w:cs="Times New Roman"/>
          <w:sz w:val="24"/>
          <w:szCs w:val="24"/>
        </w:rPr>
        <w:t>công tác xác định giá trị phần vốn Nhà nước khi thoái vốn Nhà nước tại doanh nghiệp</w:t>
      </w:r>
      <w:r w:rsidR="00FA6F2B">
        <w:rPr>
          <w:rFonts w:ascii="Times New Roman" w:hAnsi="Times New Roman" w:cs="Times New Roman"/>
          <w:sz w:val="24"/>
          <w:szCs w:val="24"/>
        </w:rPr>
        <w:t>.</w:t>
      </w:r>
      <w:r w:rsidR="00B8476A">
        <w:rPr>
          <w:rFonts w:ascii="Times New Roman" w:hAnsi="Times New Roman" w:cs="Times New Roman"/>
          <w:sz w:val="24"/>
          <w:szCs w:val="24"/>
        </w:rPr>
        <w:t xml:space="preserve"> </w:t>
      </w:r>
    </w:p>
    <w:p w:rsidR="00B3622B" w:rsidRPr="005F6860" w:rsidRDefault="006601C3" w:rsidP="00B3622B">
      <w:pPr>
        <w:ind w:firstLine="567"/>
        <w:rPr>
          <w:rFonts w:ascii="Times New Roman" w:hAnsi="Times New Roman" w:cs="Times New Roman"/>
          <w:b/>
          <w:sz w:val="24"/>
          <w:szCs w:val="24"/>
        </w:rPr>
      </w:pPr>
      <w:r>
        <w:rPr>
          <w:rFonts w:ascii="Times New Roman" w:hAnsi="Times New Roman" w:cs="Times New Roman"/>
          <w:b/>
          <w:sz w:val="24"/>
          <w:szCs w:val="24"/>
        </w:rPr>
        <w:t>4</w:t>
      </w:r>
      <w:r w:rsidR="00B3622B">
        <w:rPr>
          <w:rFonts w:ascii="Times New Roman" w:hAnsi="Times New Roman" w:cs="Times New Roman"/>
          <w:b/>
          <w:sz w:val="24"/>
          <w:szCs w:val="24"/>
        </w:rPr>
        <w:t xml:space="preserve">. </w:t>
      </w:r>
      <w:r w:rsidR="00B3622B" w:rsidRPr="005F6860">
        <w:rPr>
          <w:rFonts w:ascii="Times New Roman" w:hAnsi="Times New Roman" w:cs="Times New Roman"/>
          <w:b/>
          <w:sz w:val="24"/>
          <w:szCs w:val="24"/>
        </w:rPr>
        <w:t xml:space="preserve">Đối với </w:t>
      </w:r>
      <w:r w:rsidR="001736B6">
        <w:rPr>
          <w:rFonts w:ascii="Times New Roman" w:hAnsi="Times New Roman" w:cs="Times New Roman"/>
          <w:b/>
          <w:sz w:val="24"/>
          <w:szCs w:val="24"/>
        </w:rPr>
        <w:t xml:space="preserve">việc xác định giá tài sản là công trình </w:t>
      </w:r>
      <w:r w:rsidR="00C16717">
        <w:rPr>
          <w:rFonts w:ascii="Times New Roman" w:hAnsi="Times New Roman" w:cs="Times New Roman"/>
          <w:b/>
          <w:sz w:val="24"/>
          <w:szCs w:val="24"/>
        </w:rPr>
        <w:t>nhà cửa, vật kiến trúc</w:t>
      </w:r>
      <w:r w:rsidR="00B3622B" w:rsidRPr="005F6860">
        <w:rPr>
          <w:rFonts w:ascii="Times New Roman" w:hAnsi="Times New Roman" w:cs="Times New Roman"/>
          <w:b/>
          <w:sz w:val="24"/>
          <w:szCs w:val="24"/>
        </w:rPr>
        <w:t>:</w:t>
      </w:r>
    </w:p>
    <w:p w:rsidR="008262EE" w:rsidRDefault="008262EE" w:rsidP="001F3015">
      <w:pPr>
        <w:spacing w:before="120" w:after="280" w:afterAutospacing="1"/>
        <w:ind w:firstLine="567"/>
        <w:jc w:val="both"/>
        <w:rPr>
          <w:rFonts w:ascii="Times New Roman" w:hAnsi="Times New Roman" w:cs="Times New Roman"/>
          <w:sz w:val="24"/>
          <w:szCs w:val="24"/>
        </w:rPr>
      </w:pPr>
      <w:r>
        <w:rPr>
          <w:rFonts w:ascii="Times New Roman" w:hAnsi="Times New Roman" w:cs="Times New Roman"/>
          <w:sz w:val="24"/>
          <w:szCs w:val="24"/>
        </w:rPr>
        <w:t>4.1 Xác định nguyên giá đối với công trình là nhà cửa vật kiến trúc</w:t>
      </w:r>
      <w:r w:rsidR="00BF4C8D">
        <w:rPr>
          <w:rFonts w:ascii="Times New Roman" w:hAnsi="Times New Roman" w:cs="Times New Roman"/>
          <w:sz w:val="24"/>
          <w:szCs w:val="24"/>
        </w:rPr>
        <w:t xml:space="preserve"> </w:t>
      </w:r>
      <w:r w:rsidR="00E36776" w:rsidRPr="00E36776">
        <w:rPr>
          <w:rFonts w:ascii="Times New Roman" w:hAnsi="Times New Roman" w:cs="Times New Roman"/>
          <w:sz w:val="24"/>
          <w:szCs w:val="24"/>
        </w:rPr>
        <w:t xml:space="preserve">mới được hoàn thành đưa vào sử dụng trong </w:t>
      </w:r>
      <w:r w:rsidR="009B4125">
        <w:rPr>
          <w:rFonts w:ascii="Times New Roman" w:hAnsi="Times New Roman" w:cs="Times New Roman"/>
          <w:sz w:val="24"/>
          <w:szCs w:val="24"/>
        </w:rPr>
        <w:t>0</w:t>
      </w:r>
      <w:r w:rsidR="00E36776" w:rsidRPr="00E36776">
        <w:rPr>
          <w:rFonts w:ascii="Times New Roman" w:hAnsi="Times New Roman" w:cs="Times New Roman"/>
          <w:sz w:val="24"/>
          <w:szCs w:val="24"/>
        </w:rPr>
        <w:t>3 năm trước thời điểm xác định GTDN</w:t>
      </w:r>
      <w:r w:rsidR="00474102">
        <w:rPr>
          <w:rFonts w:ascii="Times New Roman" w:hAnsi="Times New Roman" w:cs="Times New Roman"/>
          <w:sz w:val="24"/>
          <w:szCs w:val="24"/>
        </w:rPr>
        <w:t>:</w:t>
      </w:r>
    </w:p>
    <w:p w:rsidR="00180B35" w:rsidRDefault="001F3015" w:rsidP="001F3015">
      <w:pPr>
        <w:spacing w:before="120" w:after="280" w:afterAutospacing="1"/>
        <w:ind w:firstLine="567"/>
        <w:jc w:val="both"/>
        <w:rPr>
          <w:rFonts w:ascii="Times New Roman" w:hAnsi="Times New Roman" w:cs="Times New Roman"/>
          <w:sz w:val="24"/>
          <w:szCs w:val="24"/>
        </w:rPr>
      </w:pPr>
      <w:r>
        <w:rPr>
          <w:rFonts w:ascii="Times New Roman" w:hAnsi="Times New Roman" w:cs="Times New Roman"/>
          <w:sz w:val="24"/>
          <w:szCs w:val="24"/>
        </w:rPr>
        <w:t xml:space="preserve">Theo </w:t>
      </w:r>
      <w:r w:rsidR="00400754">
        <w:rPr>
          <w:rFonts w:ascii="Times New Roman" w:hAnsi="Times New Roman" w:cs="Times New Roman"/>
          <w:sz w:val="24"/>
          <w:szCs w:val="24"/>
        </w:rPr>
        <w:t xml:space="preserve">Thông tư số </w:t>
      </w:r>
      <w:r w:rsidR="00A4429D">
        <w:rPr>
          <w:rFonts w:ascii="Times New Roman" w:hAnsi="Times New Roman" w:cs="Times New Roman"/>
          <w:sz w:val="24"/>
          <w:szCs w:val="24"/>
        </w:rPr>
        <w:t>41/2018/TT-BTC</w:t>
      </w:r>
      <w:r w:rsidR="00086130">
        <w:rPr>
          <w:rFonts w:ascii="Times New Roman" w:hAnsi="Times New Roman" w:cs="Times New Roman"/>
          <w:sz w:val="24"/>
          <w:szCs w:val="24"/>
        </w:rPr>
        <w:t>:</w:t>
      </w:r>
      <w:r>
        <w:rPr>
          <w:rFonts w:ascii="Times New Roman" w:hAnsi="Times New Roman" w:cs="Times New Roman"/>
          <w:sz w:val="24"/>
          <w:szCs w:val="24"/>
        </w:rPr>
        <w:t xml:space="preserve"> </w:t>
      </w:r>
      <w:r w:rsidR="00EC14AA" w:rsidRPr="00EC14AA">
        <w:rPr>
          <w:rFonts w:ascii="Times New Roman" w:hAnsi="Times New Roman" w:cs="Times New Roman"/>
          <w:sz w:val="24"/>
          <w:szCs w:val="24"/>
        </w:rPr>
        <w:t>Đối với các tài sản là nhà cửa, vật kiến trúc mới hoàn thành đầu tư xây dựng trong ba (03) năm trước thời điểm xác định giá trị doanh nghiệp thì sử dụng giá trị quyết toán công trình đã được cơ quan có thẩm quyền phê duyệt. Trường hợp cá biệt, công trình chưa được cơ quan có thẩm quyền phê duyệt quyết toán nhưng đã đưa vào sử dụng thì tạm tính theo giá ghi trên sổ kế toán.</w:t>
      </w:r>
      <w:r w:rsidR="006B6548">
        <w:rPr>
          <w:rFonts w:ascii="Times New Roman" w:hAnsi="Times New Roman" w:cs="Times New Roman"/>
          <w:sz w:val="24"/>
          <w:szCs w:val="24"/>
        </w:rPr>
        <w:t xml:space="preserve"> </w:t>
      </w:r>
      <w:r w:rsidR="00180B35">
        <w:rPr>
          <w:rFonts w:ascii="Times New Roman" w:hAnsi="Times New Roman" w:cs="Times New Roman"/>
          <w:sz w:val="24"/>
          <w:szCs w:val="24"/>
        </w:rPr>
        <w:t xml:space="preserve">Nội dung này cũng được quy định tại Thông tư số </w:t>
      </w:r>
      <w:r w:rsidR="006B6548">
        <w:rPr>
          <w:rFonts w:ascii="Times New Roman" w:hAnsi="Times New Roman" w:cs="Times New Roman"/>
          <w:sz w:val="24"/>
          <w:szCs w:val="24"/>
        </w:rPr>
        <w:t>122</w:t>
      </w:r>
      <w:r w:rsidR="00180B35">
        <w:rPr>
          <w:rFonts w:ascii="Times New Roman" w:hAnsi="Times New Roman" w:cs="Times New Roman"/>
          <w:sz w:val="24"/>
          <w:szCs w:val="24"/>
        </w:rPr>
        <w:t>/201</w:t>
      </w:r>
      <w:r w:rsidR="006B6548">
        <w:rPr>
          <w:rFonts w:ascii="Times New Roman" w:hAnsi="Times New Roman" w:cs="Times New Roman"/>
          <w:sz w:val="24"/>
          <w:szCs w:val="24"/>
        </w:rPr>
        <w:t>7</w:t>
      </w:r>
      <w:r w:rsidR="00180B35">
        <w:rPr>
          <w:rFonts w:ascii="Times New Roman" w:hAnsi="Times New Roman" w:cs="Times New Roman"/>
          <w:sz w:val="24"/>
          <w:szCs w:val="24"/>
        </w:rPr>
        <w:t>/TT-BTC</w:t>
      </w:r>
      <w:r w:rsidR="00411504">
        <w:rPr>
          <w:rFonts w:ascii="Times New Roman" w:hAnsi="Times New Roman" w:cs="Times New Roman"/>
          <w:sz w:val="24"/>
          <w:szCs w:val="24"/>
        </w:rPr>
        <w:t>.</w:t>
      </w:r>
    </w:p>
    <w:p w:rsidR="00B3622B" w:rsidRDefault="00DF6A8E" w:rsidP="003C581E">
      <w:pPr>
        <w:ind w:firstLine="567"/>
        <w:jc w:val="both"/>
        <w:rPr>
          <w:rFonts w:ascii="Times New Roman" w:hAnsi="Times New Roman" w:cs="Times New Roman"/>
          <w:sz w:val="24"/>
          <w:szCs w:val="24"/>
        </w:rPr>
      </w:pPr>
      <w:r>
        <w:rPr>
          <w:rFonts w:ascii="Times New Roman" w:hAnsi="Times New Roman" w:cs="Times New Roman"/>
          <w:sz w:val="24"/>
          <w:szCs w:val="24"/>
        </w:rPr>
        <w:t>Tuy nhiên v</w:t>
      </w:r>
      <w:r w:rsidR="00755DEC">
        <w:rPr>
          <w:rFonts w:ascii="Times New Roman" w:hAnsi="Times New Roman" w:cs="Times New Roman"/>
          <w:sz w:val="24"/>
          <w:szCs w:val="24"/>
        </w:rPr>
        <w:t xml:space="preserve">iệc giữ nguyên giá trị sổ sách </w:t>
      </w:r>
      <w:r w:rsidR="00132844">
        <w:rPr>
          <w:rFonts w:ascii="Times New Roman" w:hAnsi="Times New Roman" w:cs="Times New Roman"/>
          <w:sz w:val="24"/>
          <w:szCs w:val="24"/>
        </w:rPr>
        <w:t>thay vì</w:t>
      </w:r>
      <w:r w:rsidR="009C66E0">
        <w:rPr>
          <w:rFonts w:ascii="Times New Roman" w:hAnsi="Times New Roman" w:cs="Times New Roman"/>
          <w:sz w:val="24"/>
          <w:szCs w:val="24"/>
        </w:rPr>
        <w:t xml:space="preserve"> </w:t>
      </w:r>
      <w:r w:rsidR="00755DEC">
        <w:rPr>
          <w:rFonts w:ascii="Times New Roman" w:hAnsi="Times New Roman" w:cs="Times New Roman"/>
          <w:sz w:val="24"/>
          <w:szCs w:val="24"/>
        </w:rPr>
        <w:t>xác định</w:t>
      </w:r>
      <w:r w:rsidR="00132844">
        <w:rPr>
          <w:rFonts w:ascii="Times New Roman" w:hAnsi="Times New Roman" w:cs="Times New Roman"/>
          <w:sz w:val="24"/>
          <w:szCs w:val="24"/>
        </w:rPr>
        <w:t xml:space="preserve"> lại</w:t>
      </w:r>
      <w:r w:rsidR="00755DEC">
        <w:rPr>
          <w:rFonts w:ascii="Times New Roman" w:hAnsi="Times New Roman" w:cs="Times New Roman"/>
          <w:sz w:val="24"/>
          <w:szCs w:val="24"/>
        </w:rPr>
        <w:t xml:space="preserve"> nguyên giá</w:t>
      </w:r>
      <w:r w:rsidR="00100AFF">
        <w:rPr>
          <w:rFonts w:ascii="Times New Roman" w:hAnsi="Times New Roman" w:cs="Times New Roman"/>
          <w:sz w:val="24"/>
          <w:szCs w:val="24"/>
        </w:rPr>
        <w:t xml:space="preserve">, trong khi chất lượng còn lại xác định thấp hơn </w:t>
      </w:r>
      <w:r w:rsidR="002321AD">
        <w:rPr>
          <w:rFonts w:ascii="Times New Roman" w:hAnsi="Times New Roman" w:cs="Times New Roman"/>
          <w:sz w:val="24"/>
          <w:szCs w:val="24"/>
        </w:rPr>
        <w:t>so với công trình xây m</w:t>
      </w:r>
      <w:r w:rsidR="001C69AE">
        <w:rPr>
          <w:rFonts w:ascii="Times New Roman" w:hAnsi="Times New Roman" w:cs="Times New Roman"/>
          <w:sz w:val="24"/>
          <w:szCs w:val="24"/>
        </w:rPr>
        <w:t>ớ</w:t>
      </w:r>
      <w:r w:rsidR="002321AD">
        <w:rPr>
          <w:rFonts w:ascii="Times New Roman" w:hAnsi="Times New Roman" w:cs="Times New Roman"/>
          <w:sz w:val="24"/>
          <w:szCs w:val="24"/>
        </w:rPr>
        <w:t>i</w:t>
      </w:r>
      <w:r w:rsidR="00755DEC">
        <w:rPr>
          <w:rFonts w:ascii="Times New Roman" w:hAnsi="Times New Roman" w:cs="Times New Roman"/>
          <w:sz w:val="24"/>
          <w:szCs w:val="24"/>
        </w:rPr>
        <w:t xml:space="preserve"> </w:t>
      </w:r>
      <w:r w:rsidR="00B06195">
        <w:rPr>
          <w:rFonts w:ascii="Times New Roman" w:hAnsi="Times New Roman" w:cs="Times New Roman"/>
          <w:sz w:val="24"/>
          <w:szCs w:val="24"/>
        </w:rPr>
        <w:t>sẽ</w:t>
      </w:r>
      <w:r w:rsidR="00755DEC">
        <w:rPr>
          <w:rFonts w:ascii="Times New Roman" w:hAnsi="Times New Roman" w:cs="Times New Roman"/>
          <w:sz w:val="24"/>
          <w:szCs w:val="24"/>
        </w:rPr>
        <w:t xml:space="preserve"> dẫn đến </w:t>
      </w:r>
      <w:r w:rsidR="00FE0A73">
        <w:rPr>
          <w:rFonts w:ascii="Times New Roman" w:hAnsi="Times New Roman" w:cs="Times New Roman"/>
          <w:sz w:val="24"/>
          <w:szCs w:val="24"/>
        </w:rPr>
        <w:t xml:space="preserve">kết quả </w:t>
      </w:r>
      <w:r w:rsidR="00755DEC">
        <w:rPr>
          <w:rFonts w:ascii="Times New Roman" w:hAnsi="Times New Roman" w:cs="Times New Roman"/>
          <w:sz w:val="24"/>
          <w:szCs w:val="24"/>
        </w:rPr>
        <w:t>thi</w:t>
      </w:r>
      <w:r w:rsidR="009C66E0">
        <w:rPr>
          <w:rFonts w:ascii="Times New Roman" w:hAnsi="Times New Roman" w:cs="Times New Roman"/>
          <w:sz w:val="24"/>
          <w:szCs w:val="24"/>
        </w:rPr>
        <w:t>ế</w:t>
      </w:r>
      <w:r w:rsidR="00755DEC">
        <w:rPr>
          <w:rFonts w:ascii="Times New Roman" w:hAnsi="Times New Roman" w:cs="Times New Roman"/>
          <w:sz w:val="24"/>
          <w:szCs w:val="24"/>
        </w:rPr>
        <w:t>u chính xác (đặc biệt là các công trình có giá trị lớn)</w:t>
      </w:r>
      <w:r w:rsidR="00FE0A73">
        <w:rPr>
          <w:rFonts w:ascii="Times New Roman" w:hAnsi="Times New Roman" w:cs="Times New Roman"/>
          <w:sz w:val="24"/>
          <w:szCs w:val="24"/>
        </w:rPr>
        <w:t xml:space="preserve">. VVFC đề xuất </w:t>
      </w:r>
      <w:r w:rsidR="00DD3CA1">
        <w:rPr>
          <w:rFonts w:ascii="Times New Roman" w:hAnsi="Times New Roman" w:cs="Times New Roman"/>
          <w:sz w:val="24"/>
          <w:szCs w:val="24"/>
        </w:rPr>
        <w:t>đối với các công trình nhà cửa vật kiến trúc (không phụ thuộc vào thời điểm hoàn thành đưa vào sử dụng) vẫn xác định lại nguyên giá tại thời điểm xác định GTDN</w:t>
      </w:r>
      <w:r w:rsidR="00471667">
        <w:rPr>
          <w:rFonts w:ascii="Times New Roman" w:hAnsi="Times New Roman" w:cs="Times New Roman"/>
          <w:sz w:val="24"/>
          <w:szCs w:val="24"/>
        </w:rPr>
        <w:t>.</w:t>
      </w:r>
    </w:p>
    <w:p w:rsidR="004A7BFF" w:rsidRDefault="001761B1" w:rsidP="003C581E">
      <w:pPr>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 xml:space="preserve"> Xác</w:t>
      </w:r>
      <w:r>
        <w:rPr>
          <w:rFonts w:ascii="Times New Roman" w:hAnsi="Times New Roman" w:cs="Times New Roman"/>
          <w:sz w:val="24"/>
          <w:szCs w:val="24"/>
        </w:rPr>
        <w:t xml:space="preserve"> định </w:t>
      </w:r>
      <w:r w:rsidR="00EE41C7">
        <w:rPr>
          <w:rFonts w:ascii="Times New Roman" w:hAnsi="Times New Roman" w:cs="Times New Roman"/>
          <w:sz w:val="24"/>
          <w:szCs w:val="24"/>
        </w:rPr>
        <w:t>chất lượng còn lại đối với công trình nhà cửa vật kiến trúc</w:t>
      </w:r>
      <w:r w:rsidR="004A7BFF">
        <w:rPr>
          <w:rFonts w:ascii="Times New Roman" w:hAnsi="Times New Roman" w:cs="Times New Roman"/>
          <w:sz w:val="24"/>
          <w:szCs w:val="24"/>
        </w:rPr>
        <w:t>:</w:t>
      </w:r>
    </w:p>
    <w:p w:rsidR="001919D9" w:rsidRDefault="001919D9" w:rsidP="003C581E">
      <w:pPr>
        <w:ind w:firstLine="567"/>
        <w:jc w:val="both"/>
        <w:rPr>
          <w:rFonts w:ascii="Times New Roman" w:hAnsi="Times New Roman" w:cs="Times New Roman"/>
          <w:sz w:val="24"/>
          <w:szCs w:val="24"/>
        </w:rPr>
      </w:pPr>
      <w:r>
        <w:rPr>
          <w:rFonts w:ascii="Times New Roman" w:hAnsi="Times New Roman" w:cs="Times New Roman"/>
          <w:sz w:val="24"/>
          <w:szCs w:val="24"/>
        </w:rPr>
        <w:t xml:space="preserve">Thông tư </w:t>
      </w:r>
      <w:r>
        <w:rPr>
          <w:rFonts w:ascii="Times New Roman" w:hAnsi="Times New Roman" w:cs="Times New Roman"/>
          <w:sz w:val="24"/>
          <w:szCs w:val="24"/>
        </w:rPr>
        <w:t>41/2018/TT-BTC</w:t>
      </w:r>
      <w:r w:rsidR="00EE41C7">
        <w:rPr>
          <w:rFonts w:ascii="Times New Roman" w:hAnsi="Times New Roman" w:cs="Times New Roman"/>
          <w:sz w:val="24"/>
          <w:szCs w:val="24"/>
        </w:rPr>
        <w:t xml:space="preserve"> </w:t>
      </w:r>
      <w:r w:rsidR="00D51CF2">
        <w:rPr>
          <w:rFonts w:ascii="Times New Roman" w:hAnsi="Times New Roman" w:cs="Times New Roman"/>
          <w:sz w:val="24"/>
          <w:szCs w:val="24"/>
        </w:rPr>
        <w:t xml:space="preserve">quy định việc xác định chất lượng còn lại mới dựa vào </w:t>
      </w:r>
      <w:r w:rsidR="00D51CF2" w:rsidRPr="00D51CF2">
        <w:rPr>
          <w:rFonts w:ascii="Times New Roman" w:hAnsi="Times New Roman" w:cs="Times New Roman"/>
          <w:sz w:val="24"/>
          <w:szCs w:val="24"/>
        </w:rPr>
        <w:t>điều kiện an toàn trong sử dụng, vận hành tài sản; đảm bảo chất lượng sản phẩm sản xuất; vệ sinh môi trường theo hướng dẫn của các Bộ quản lý ngành kinh tế kỹ thuật</w:t>
      </w:r>
      <w:r w:rsidR="002E7508">
        <w:rPr>
          <w:rFonts w:ascii="Times New Roman" w:hAnsi="Times New Roman" w:cs="Times New Roman"/>
          <w:sz w:val="24"/>
          <w:szCs w:val="24"/>
        </w:rPr>
        <w:t xml:space="preserve"> (chưa xem xét đến hiệu quả sử dụng mà chỉ xem đến mức độ an toàn về kết cấu)</w:t>
      </w:r>
      <w:r w:rsidR="005263DC">
        <w:rPr>
          <w:rFonts w:ascii="Times New Roman" w:hAnsi="Times New Roman" w:cs="Times New Roman"/>
          <w:sz w:val="24"/>
          <w:szCs w:val="24"/>
        </w:rPr>
        <w:t>. Tuy nhiên</w:t>
      </w:r>
      <w:r w:rsidR="00361265">
        <w:rPr>
          <w:rFonts w:ascii="Times New Roman" w:hAnsi="Times New Roman" w:cs="Times New Roman"/>
          <w:sz w:val="24"/>
          <w:szCs w:val="24"/>
        </w:rPr>
        <w:t xml:space="preserve"> với</w:t>
      </w:r>
      <w:r w:rsidR="005263DC">
        <w:rPr>
          <w:rFonts w:ascii="Times New Roman" w:hAnsi="Times New Roman" w:cs="Times New Roman"/>
          <w:sz w:val="24"/>
          <w:szCs w:val="24"/>
        </w:rPr>
        <w:t xml:space="preserve"> </w:t>
      </w:r>
      <w:r w:rsidR="00361265">
        <w:rPr>
          <w:rFonts w:ascii="Times New Roman" w:hAnsi="Times New Roman" w:cs="Times New Roman"/>
          <w:sz w:val="24"/>
          <w:szCs w:val="24"/>
        </w:rPr>
        <w:t xml:space="preserve">tiêu chí hoạt động </w:t>
      </w:r>
      <w:r w:rsidR="00A02642">
        <w:rPr>
          <w:rFonts w:ascii="Times New Roman" w:hAnsi="Times New Roman" w:cs="Times New Roman"/>
          <w:sz w:val="24"/>
          <w:szCs w:val="24"/>
        </w:rPr>
        <w:t xml:space="preserve">chính </w:t>
      </w:r>
      <w:r w:rsidR="00361265">
        <w:rPr>
          <w:rFonts w:ascii="Times New Roman" w:hAnsi="Times New Roman" w:cs="Times New Roman"/>
          <w:sz w:val="24"/>
          <w:szCs w:val="24"/>
        </w:rPr>
        <w:t>của</w:t>
      </w:r>
      <w:r w:rsidR="005263DC">
        <w:rPr>
          <w:rFonts w:ascii="Times New Roman" w:hAnsi="Times New Roman" w:cs="Times New Roman"/>
          <w:sz w:val="24"/>
          <w:szCs w:val="24"/>
        </w:rPr>
        <w:t xml:space="preserve"> </w:t>
      </w:r>
      <w:r w:rsidR="00597B88">
        <w:rPr>
          <w:rFonts w:ascii="Times New Roman" w:hAnsi="Times New Roman" w:cs="Times New Roman"/>
          <w:sz w:val="24"/>
          <w:szCs w:val="24"/>
        </w:rPr>
        <w:t xml:space="preserve">doanh </w:t>
      </w:r>
      <w:r w:rsidR="00542D55">
        <w:rPr>
          <w:rFonts w:ascii="Times New Roman" w:hAnsi="Times New Roman" w:cs="Times New Roman"/>
          <w:sz w:val="24"/>
          <w:szCs w:val="24"/>
        </w:rPr>
        <w:t xml:space="preserve">nghiệp </w:t>
      </w:r>
      <w:r w:rsidR="00361265">
        <w:rPr>
          <w:rFonts w:ascii="Times New Roman" w:hAnsi="Times New Roman" w:cs="Times New Roman"/>
          <w:sz w:val="24"/>
          <w:szCs w:val="24"/>
        </w:rPr>
        <w:t xml:space="preserve">dựa </w:t>
      </w:r>
      <w:r w:rsidR="00597B88">
        <w:rPr>
          <w:rFonts w:ascii="Times New Roman" w:hAnsi="Times New Roman" w:cs="Times New Roman"/>
          <w:sz w:val="24"/>
          <w:szCs w:val="24"/>
        </w:rPr>
        <w:t xml:space="preserve">trên cơ sở </w:t>
      </w:r>
      <w:r w:rsidR="00361265">
        <w:rPr>
          <w:rFonts w:ascii="Times New Roman" w:hAnsi="Times New Roman" w:cs="Times New Roman"/>
          <w:sz w:val="24"/>
          <w:szCs w:val="24"/>
        </w:rPr>
        <w:t xml:space="preserve">hiệu quả thông qua các chỉ tiêu doanh thu, </w:t>
      </w:r>
      <w:r w:rsidR="00597B88">
        <w:rPr>
          <w:rFonts w:ascii="Times New Roman" w:hAnsi="Times New Roman" w:cs="Times New Roman"/>
          <w:sz w:val="24"/>
          <w:szCs w:val="24"/>
        </w:rPr>
        <w:t>lợi nhuận</w:t>
      </w:r>
      <w:r w:rsidR="00104553">
        <w:rPr>
          <w:rFonts w:ascii="Times New Roman" w:hAnsi="Times New Roman" w:cs="Times New Roman"/>
          <w:sz w:val="24"/>
          <w:szCs w:val="24"/>
        </w:rPr>
        <w:t xml:space="preserve">, các công trình cũng cần được xem xét đánh giá </w:t>
      </w:r>
      <w:r w:rsidR="001F0ED0">
        <w:rPr>
          <w:rFonts w:ascii="Times New Roman" w:hAnsi="Times New Roman" w:cs="Times New Roman"/>
          <w:sz w:val="24"/>
          <w:szCs w:val="24"/>
        </w:rPr>
        <w:t xml:space="preserve">hao mòn </w:t>
      </w:r>
      <w:r w:rsidR="00104553">
        <w:rPr>
          <w:rFonts w:ascii="Times New Roman" w:hAnsi="Times New Roman" w:cs="Times New Roman"/>
          <w:sz w:val="24"/>
          <w:szCs w:val="24"/>
        </w:rPr>
        <w:t>cả về mặt kỹ thuật lẫn kinh tế</w:t>
      </w:r>
      <w:r w:rsidR="001F0ED0">
        <w:rPr>
          <w:rFonts w:ascii="Times New Roman" w:hAnsi="Times New Roman" w:cs="Times New Roman"/>
          <w:sz w:val="24"/>
          <w:szCs w:val="24"/>
        </w:rPr>
        <w:t>. Do đó VVFC đề xuất việc đánh giá chất lượng còn lại của tài sản nên theo các quy định tại tiêu chuẩn thẩm định giá</w:t>
      </w:r>
      <w:r w:rsidR="00B662D3">
        <w:rPr>
          <w:rFonts w:ascii="Times New Roman" w:hAnsi="Times New Roman" w:cs="Times New Roman"/>
          <w:sz w:val="24"/>
          <w:szCs w:val="24"/>
        </w:rPr>
        <w:t xml:space="preserve"> Việt Nam</w:t>
      </w:r>
      <w:r w:rsidR="00312970">
        <w:rPr>
          <w:rFonts w:ascii="Times New Roman" w:hAnsi="Times New Roman" w:cs="Times New Roman"/>
          <w:sz w:val="24"/>
          <w:szCs w:val="24"/>
        </w:rPr>
        <w:t>, tr</w:t>
      </w:r>
      <w:r w:rsidR="002F4C77">
        <w:rPr>
          <w:rFonts w:ascii="Times New Roman" w:hAnsi="Times New Roman" w:cs="Times New Roman"/>
          <w:sz w:val="24"/>
          <w:szCs w:val="24"/>
        </w:rPr>
        <w:t>á</w:t>
      </w:r>
      <w:r w:rsidR="00312970">
        <w:rPr>
          <w:rFonts w:ascii="Times New Roman" w:hAnsi="Times New Roman" w:cs="Times New Roman"/>
          <w:sz w:val="24"/>
          <w:szCs w:val="24"/>
        </w:rPr>
        <w:t>nh g</w:t>
      </w:r>
      <w:r w:rsidR="0015088B">
        <w:rPr>
          <w:rFonts w:ascii="Times New Roman" w:hAnsi="Times New Roman" w:cs="Times New Roman"/>
          <w:sz w:val="24"/>
          <w:szCs w:val="24"/>
        </w:rPr>
        <w:t>â</w:t>
      </w:r>
      <w:r w:rsidR="00312970">
        <w:rPr>
          <w:rFonts w:ascii="Times New Roman" w:hAnsi="Times New Roman" w:cs="Times New Roman"/>
          <w:sz w:val="24"/>
          <w:szCs w:val="24"/>
        </w:rPr>
        <w:t>y tranh cãi</w:t>
      </w:r>
      <w:r w:rsidR="0015088B">
        <w:rPr>
          <w:rFonts w:ascii="Times New Roman" w:hAnsi="Times New Roman" w:cs="Times New Roman"/>
          <w:sz w:val="24"/>
          <w:szCs w:val="24"/>
        </w:rPr>
        <w:t xml:space="preserve"> </w:t>
      </w:r>
      <w:r w:rsidR="008752F3">
        <w:rPr>
          <w:rFonts w:ascii="Times New Roman" w:hAnsi="Times New Roman" w:cs="Times New Roman"/>
          <w:sz w:val="24"/>
          <w:szCs w:val="24"/>
        </w:rPr>
        <w:t>giữa tư vấn và các cơ quan thanh kiểm tra.</w:t>
      </w:r>
      <w:r w:rsidR="00312970">
        <w:rPr>
          <w:rFonts w:ascii="Times New Roman" w:hAnsi="Times New Roman" w:cs="Times New Roman"/>
          <w:sz w:val="24"/>
          <w:szCs w:val="24"/>
        </w:rPr>
        <w:t xml:space="preserve"> </w:t>
      </w:r>
    </w:p>
    <w:p w:rsidR="000A3EEC" w:rsidRDefault="00DF5C7F" w:rsidP="003C581E">
      <w:pPr>
        <w:ind w:firstLine="567"/>
        <w:jc w:val="both"/>
        <w:rPr>
          <w:rFonts w:ascii="Times New Roman" w:hAnsi="Times New Roman" w:cs="Times New Roman"/>
          <w:sz w:val="24"/>
          <w:szCs w:val="24"/>
        </w:rPr>
      </w:pPr>
      <w:r>
        <w:rPr>
          <w:rFonts w:ascii="Times New Roman" w:hAnsi="Times New Roman" w:cs="Times New Roman"/>
          <w:sz w:val="24"/>
          <w:szCs w:val="24"/>
        </w:rPr>
        <w:t xml:space="preserve">Ngoài ra đối với những tài sản </w:t>
      </w:r>
      <w:r w:rsidR="00423217">
        <w:rPr>
          <w:rFonts w:ascii="Times New Roman" w:hAnsi="Times New Roman" w:cs="Times New Roman"/>
          <w:sz w:val="24"/>
          <w:szCs w:val="24"/>
        </w:rPr>
        <w:t>được đầu tư xây dựng</w:t>
      </w:r>
      <w:r w:rsidR="00E02D83">
        <w:rPr>
          <w:rFonts w:ascii="Times New Roman" w:hAnsi="Times New Roman" w:cs="Times New Roman"/>
          <w:sz w:val="24"/>
          <w:szCs w:val="24"/>
        </w:rPr>
        <w:t>, đưa vào sử dụng</w:t>
      </w:r>
      <w:r w:rsidR="00423217">
        <w:rPr>
          <w:rFonts w:ascii="Times New Roman" w:hAnsi="Times New Roman" w:cs="Times New Roman"/>
          <w:sz w:val="24"/>
          <w:szCs w:val="24"/>
        </w:rPr>
        <w:t xml:space="preserve"> từ rất lâu</w:t>
      </w:r>
      <w:r w:rsidR="00E375E2">
        <w:rPr>
          <w:rFonts w:ascii="Times New Roman" w:hAnsi="Times New Roman" w:cs="Times New Roman"/>
          <w:sz w:val="24"/>
          <w:szCs w:val="24"/>
        </w:rPr>
        <w:t xml:space="preserve"> và</w:t>
      </w:r>
      <w:r w:rsidR="00423217">
        <w:rPr>
          <w:rFonts w:ascii="Times New Roman" w:hAnsi="Times New Roman" w:cs="Times New Roman"/>
          <w:sz w:val="24"/>
          <w:szCs w:val="24"/>
        </w:rPr>
        <w:t xml:space="preserve"> </w:t>
      </w:r>
      <w:r w:rsidR="00EE41C7">
        <w:rPr>
          <w:rFonts w:ascii="Times New Roman" w:hAnsi="Times New Roman" w:cs="Times New Roman"/>
          <w:sz w:val="24"/>
          <w:szCs w:val="24"/>
        </w:rPr>
        <w:t>đã khấu hao hết nhưng vẫn phải tiếp tục sử dụng</w:t>
      </w:r>
      <w:r>
        <w:rPr>
          <w:rFonts w:ascii="Times New Roman" w:hAnsi="Times New Roman" w:cs="Times New Roman"/>
          <w:sz w:val="24"/>
          <w:szCs w:val="24"/>
        </w:rPr>
        <w:t xml:space="preserve"> </w:t>
      </w:r>
      <w:r w:rsidR="00FF094F">
        <w:rPr>
          <w:rFonts w:ascii="Times New Roman" w:hAnsi="Times New Roman" w:cs="Times New Roman"/>
          <w:sz w:val="24"/>
          <w:szCs w:val="24"/>
        </w:rPr>
        <w:t xml:space="preserve">(không </w:t>
      </w:r>
      <w:r w:rsidR="003F2CA6">
        <w:rPr>
          <w:rFonts w:ascii="Times New Roman" w:hAnsi="Times New Roman" w:cs="Times New Roman"/>
          <w:sz w:val="24"/>
          <w:szCs w:val="24"/>
        </w:rPr>
        <w:t>đ</w:t>
      </w:r>
      <w:r w:rsidR="00FF094F">
        <w:rPr>
          <w:rFonts w:ascii="Times New Roman" w:hAnsi="Times New Roman" w:cs="Times New Roman"/>
          <w:sz w:val="24"/>
          <w:szCs w:val="24"/>
        </w:rPr>
        <w:t xml:space="preserve">ược phép loại ra) </w:t>
      </w:r>
      <w:r>
        <w:rPr>
          <w:rFonts w:ascii="Times New Roman" w:hAnsi="Times New Roman" w:cs="Times New Roman"/>
          <w:sz w:val="24"/>
          <w:szCs w:val="24"/>
        </w:rPr>
        <w:t>cũng nên</w:t>
      </w:r>
      <w:r w:rsidR="00C91C21">
        <w:rPr>
          <w:rFonts w:ascii="Times New Roman" w:hAnsi="Times New Roman" w:cs="Times New Roman"/>
          <w:sz w:val="24"/>
          <w:szCs w:val="24"/>
        </w:rPr>
        <w:t xml:space="preserve"> được</w:t>
      </w:r>
      <w:r>
        <w:rPr>
          <w:rFonts w:ascii="Times New Roman" w:hAnsi="Times New Roman" w:cs="Times New Roman"/>
          <w:sz w:val="24"/>
          <w:szCs w:val="24"/>
        </w:rPr>
        <w:t xml:space="preserve"> </w:t>
      </w:r>
      <w:r w:rsidR="008605EC">
        <w:rPr>
          <w:rFonts w:ascii="Times New Roman" w:hAnsi="Times New Roman" w:cs="Times New Roman"/>
          <w:sz w:val="24"/>
          <w:szCs w:val="24"/>
        </w:rPr>
        <w:t xml:space="preserve">cho phép </w:t>
      </w:r>
      <w:r>
        <w:rPr>
          <w:rFonts w:ascii="Times New Roman" w:hAnsi="Times New Roman" w:cs="Times New Roman"/>
          <w:sz w:val="24"/>
          <w:szCs w:val="24"/>
        </w:rPr>
        <w:t xml:space="preserve">đánh giá </w:t>
      </w:r>
      <w:r w:rsidR="008605EC">
        <w:rPr>
          <w:rFonts w:ascii="Times New Roman" w:hAnsi="Times New Roman" w:cs="Times New Roman"/>
          <w:sz w:val="24"/>
          <w:szCs w:val="24"/>
        </w:rPr>
        <w:t xml:space="preserve">chất lượng còn lại </w:t>
      </w:r>
      <w:r w:rsidR="006328C2">
        <w:rPr>
          <w:rFonts w:ascii="Times New Roman" w:hAnsi="Times New Roman" w:cs="Times New Roman"/>
          <w:sz w:val="24"/>
          <w:szCs w:val="24"/>
        </w:rPr>
        <w:t xml:space="preserve">dựa trên nhu cầu </w:t>
      </w:r>
      <w:r w:rsidR="003B64F6">
        <w:rPr>
          <w:rFonts w:ascii="Times New Roman" w:hAnsi="Times New Roman" w:cs="Times New Roman"/>
          <w:sz w:val="24"/>
          <w:szCs w:val="24"/>
        </w:rPr>
        <w:t>sử dụng</w:t>
      </w:r>
      <w:r w:rsidR="006328C2">
        <w:rPr>
          <w:rFonts w:ascii="Times New Roman" w:hAnsi="Times New Roman" w:cs="Times New Roman"/>
          <w:sz w:val="24"/>
          <w:szCs w:val="24"/>
        </w:rPr>
        <w:t xml:space="preserve"> </w:t>
      </w:r>
      <w:r w:rsidR="00EB6220">
        <w:rPr>
          <w:rFonts w:ascii="Times New Roman" w:hAnsi="Times New Roman" w:cs="Times New Roman"/>
          <w:sz w:val="24"/>
          <w:szCs w:val="24"/>
        </w:rPr>
        <w:t>th</w:t>
      </w:r>
      <w:r w:rsidR="00841E5B">
        <w:rPr>
          <w:rFonts w:ascii="Times New Roman" w:hAnsi="Times New Roman" w:cs="Times New Roman"/>
          <w:sz w:val="24"/>
          <w:szCs w:val="24"/>
        </w:rPr>
        <w:t>ự</w:t>
      </w:r>
      <w:r w:rsidR="00EB6220">
        <w:rPr>
          <w:rFonts w:ascii="Times New Roman" w:hAnsi="Times New Roman" w:cs="Times New Roman"/>
          <w:sz w:val="24"/>
          <w:szCs w:val="24"/>
        </w:rPr>
        <w:t xml:space="preserve">c tế </w:t>
      </w:r>
      <w:r w:rsidR="006328C2">
        <w:rPr>
          <w:rFonts w:ascii="Times New Roman" w:hAnsi="Times New Roman" w:cs="Times New Roman"/>
          <w:sz w:val="24"/>
          <w:szCs w:val="24"/>
        </w:rPr>
        <w:t>của doanh nghiệp</w:t>
      </w:r>
      <w:r w:rsidR="00841E5B">
        <w:rPr>
          <w:rFonts w:ascii="Times New Roman" w:hAnsi="Times New Roman" w:cs="Times New Roman"/>
          <w:sz w:val="24"/>
          <w:szCs w:val="24"/>
        </w:rPr>
        <w:t>, thời gian dự kiến tiếp tục sử dụng phù hợp với phương án sản xuất, kinh doanh của doanh nghiệp</w:t>
      </w:r>
      <w:r w:rsidR="00014C15">
        <w:rPr>
          <w:rFonts w:ascii="Times New Roman" w:hAnsi="Times New Roman" w:cs="Times New Roman"/>
          <w:sz w:val="24"/>
          <w:szCs w:val="24"/>
        </w:rPr>
        <w:t xml:space="preserve"> mà không bị khống chế mức tối thiểu như quy định hiện</w:t>
      </w:r>
      <w:r w:rsidR="003E6423">
        <w:rPr>
          <w:rFonts w:ascii="Times New Roman" w:hAnsi="Times New Roman" w:cs="Times New Roman"/>
          <w:sz w:val="24"/>
          <w:szCs w:val="24"/>
        </w:rPr>
        <w:t xml:space="preserve"> hành.</w:t>
      </w:r>
      <w:r w:rsidR="003B64F6">
        <w:rPr>
          <w:rFonts w:ascii="Times New Roman" w:hAnsi="Times New Roman" w:cs="Times New Roman"/>
          <w:sz w:val="24"/>
          <w:szCs w:val="24"/>
        </w:rPr>
        <w:t xml:space="preserve"> </w:t>
      </w:r>
    </w:p>
    <w:p w:rsidR="00884380" w:rsidRPr="00686E09" w:rsidRDefault="006601C3" w:rsidP="003C581E">
      <w:pPr>
        <w:ind w:firstLine="567"/>
        <w:jc w:val="both"/>
        <w:rPr>
          <w:rFonts w:ascii="Times New Roman" w:hAnsi="Times New Roman" w:cs="Times New Roman"/>
          <w:b/>
          <w:sz w:val="24"/>
          <w:szCs w:val="24"/>
        </w:rPr>
      </w:pPr>
      <w:r>
        <w:rPr>
          <w:rFonts w:ascii="Times New Roman" w:hAnsi="Times New Roman" w:cs="Times New Roman"/>
          <w:b/>
          <w:sz w:val="24"/>
          <w:szCs w:val="24"/>
        </w:rPr>
        <w:t>5</w:t>
      </w:r>
      <w:r w:rsidR="00C22494" w:rsidRPr="00686E09">
        <w:rPr>
          <w:rFonts w:ascii="Times New Roman" w:hAnsi="Times New Roman" w:cs="Times New Roman"/>
          <w:b/>
          <w:sz w:val="24"/>
          <w:szCs w:val="24"/>
        </w:rPr>
        <w:t xml:space="preserve">. </w:t>
      </w:r>
      <w:r w:rsidR="003D06AC" w:rsidRPr="00686E09">
        <w:rPr>
          <w:rFonts w:ascii="Times New Roman" w:hAnsi="Times New Roman" w:cs="Times New Roman"/>
          <w:b/>
          <w:sz w:val="24"/>
          <w:szCs w:val="24"/>
        </w:rPr>
        <w:t xml:space="preserve">Đối với phương pháp định giá doanh nghiệp </w:t>
      </w:r>
      <w:r w:rsidR="005E0DFA">
        <w:rPr>
          <w:rFonts w:ascii="Times New Roman" w:hAnsi="Times New Roman" w:cs="Times New Roman"/>
          <w:b/>
          <w:sz w:val="24"/>
          <w:szCs w:val="24"/>
        </w:rPr>
        <w:t>khi</w:t>
      </w:r>
      <w:r w:rsidR="003D06AC" w:rsidRPr="00686E09">
        <w:rPr>
          <w:rFonts w:ascii="Times New Roman" w:hAnsi="Times New Roman" w:cs="Times New Roman"/>
          <w:b/>
          <w:sz w:val="24"/>
          <w:szCs w:val="24"/>
        </w:rPr>
        <w:t xml:space="preserve"> thoái vốn</w:t>
      </w:r>
      <w:r w:rsidR="006F1214">
        <w:rPr>
          <w:rFonts w:ascii="Times New Roman" w:hAnsi="Times New Roman" w:cs="Times New Roman"/>
          <w:b/>
          <w:sz w:val="24"/>
          <w:szCs w:val="24"/>
        </w:rPr>
        <w:t xml:space="preserve"> Nhà nước</w:t>
      </w:r>
      <w:r w:rsidR="003D06AC" w:rsidRPr="00686E09">
        <w:rPr>
          <w:rFonts w:ascii="Times New Roman" w:hAnsi="Times New Roman" w:cs="Times New Roman"/>
          <w:b/>
          <w:sz w:val="24"/>
          <w:szCs w:val="24"/>
        </w:rPr>
        <w:t>:</w:t>
      </w:r>
    </w:p>
    <w:p w:rsidR="00686E09" w:rsidRDefault="00306D16" w:rsidP="003C581E">
      <w:pPr>
        <w:ind w:firstLine="567"/>
        <w:jc w:val="both"/>
        <w:rPr>
          <w:rFonts w:ascii="Times New Roman" w:hAnsi="Times New Roman" w:cs="Times New Roman"/>
          <w:sz w:val="24"/>
          <w:szCs w:val="24"/>
        </w:rPr>
      </w:pPr>
      <w:r>
        <w:rPr>
          <w:rFonts w:ascii="Times New Roman" w:hAnsi="Times New Roman" w:cs="Times New Roman"/>
          <w:sz w:val="24"/>
          <w:szCs w:val="24"/>
        </w:rPr>
        <w:t>T</w:t>
      </w:r>
      <w:r w:rsidR="00013A75">
        <w:rPr>
          <w:rFonts w:ascii="Times New Roman" w:hAnsi="Times New Roman" w:cs="Times New Roman"/>
          <w:sz w:val="24"/>
          <w:szCs w:val="24"/>
        </w:rPr>
        <w:t xml:space="preserve">heo Nghị định số 32/2018/NĐ-CP: </w:t>
      </w:r>
      <w:r w:rsidR="0077605E" w:rsidRPr="0077605E">
        <w:rPr>
          <w:rFonts w:ascii="Times New Roman" w:hAnsi="Times New Roman" w:cs="Times New Roman"/>
          <w:sz w:val="24"/>
          <w:szCs w:val="24"/>
        </w:rPr>
        <w:t xml:space="preserve">Việc xác định giá khởi điểm khi chuyển nhượng vốn: Doanh nghiệp nhà nước lựa chọn ký hợp đồng thuê tổ chức có chức năng thẩm định giá để xác định, đảm bảo tuân thủ quy định của pháp luật về thẩm định giá; xác định đầy đủ giá trị thực tế phần vốn của doanh nghiệp nhà nước đầu tư ra ngoài bao gồm giá trị được tạo bởi quyền sử dụng </w:t>
      </w:r>
      <w:r w:rsidR="0077605E" w:rsidRPr="0077605E">
        <w:rPr>
          <w:rFonts w:ascii="Times New Roman" w:hAnsi="Times New Roman" w:cs="Times New Roman"/>
          <w:sz w:val="24"/>
          <w:szCs w:val="24"/>
        </w:rPr>
        <w:lastRenderedPageBreak/>
        <w:t>đất giao có thu tiền sử dụng đất, quyền sử dụng đất nhận chuyển nhượng hợp pháp, quyền sử dụng đất thuê (thuê trả tiền một lần cho cả thời gian thuê, thuê trả tiền hằng năm), giá trị các quyền sở hữu trí tuệ, bao gồm giá trị văn hóa, lịch sử khác, nhãn hiệu, tên thương mại (nếu có) theo quy định của pháp luật.</w:t>
      </w:r>
    </w:p>
    <w:p w:rsidR="00F129FC" w:rsidRDefault="007706B8" w:rsidP="007706B8">
      <w:pPr>
        <w:jc w:val="both"/>
        <w:rPr>
          <w:rFonts w:ascii="Times New Roman" w:hAnsi="Times New Roman" w:cs="Times New Roman"/>
          <w:sz w:val="24"/>
          <w:szCs w:val="24"/>
        </w:rPr>
      </w:pPr>
      <w:r>
        <w:rPr>
          <w:rFonts w:ascii="Times New Roman" w:hAnsi="Times New Roman" w:cs="Times New Roman"/>
          <w:sz w:val="24"/>
          <w:szCs w:val="24"/>
        </w:rPr>
        <w:tab/>
      </w:r>
      <w:r w:rsidR="001D4114">
        <w:rPr>
          <w:rFonts w:ascii="Times New Roman" w:hAnsi="Times New Roman" w:cs="Times New Roman"/>
          <w:sz w:val="24"/>
          <w:szCs w:val="24"/>
        </w:rPr>
        <w:t xml:space="preserve">Hiện nay nhiều doanh nghiệp </w:t>
      </w:r>
      <w:r w:rsidR="00BD32F4">
        <w:rPr>
          <w:rFonts w:ascii="Times New Roman" w:hAnsi="Times New Roman" w:cs="Times New Roman"/>
          <w:sz w:val="24"/>
          <w:szCs w:val="24"/>
        </w:rPr>
        <w:t xml:space="preserve">thoái vốn </w:t>
      </w:r>
      <w:r w:rsidR="001D4114">
        <w:rPr>
          <w:rFonts w:ascii="Times New Roman" w:hAnsi="Times New Roman" w:cs="Times New Roman"/>
          <w:sz w:val="24"/>
          <w:szCs w:val="24"/>
        </w:rPr>
        <w:t>đang lúng túng</w:t>
      </w:r>
      <w:r w:rsidR="004C1517">
        <w:rPr>
          <w:rFonts w:ascii="Times New Roman" w:hAnsi="Times New Roman" w:cs="Times New Roman"/>
          <w:sz w:val="24"/>
          <w:szCs w:val="24"/>
        </w:rPr>
        <w:t xml:space="preserve">, </w:t>
      </w:r>
      <w:r w:rsidR="00681D85">
        <w:rPr>
          <w:rFonts w:ascii="Times New Roman" w:hAnsi="Times New Roman" w:cs="Times New Roman"/>
          <w:sz w:val="24"/>
          <w:szCs w:val="24"/>
        </w:rPr>
        <w:t>thậm</w:t>
      </w:r>
      <w:r w:rsidR="004C1517">
        <w:rPr>
          <w:rFonts w:ascii="Times New Roman" w:hAnsi="Times New Roman" w:cs="Times New Roman"/>
          <w:sz w:val="24"/>
          <w:szCs w:val="24"/>
        </w:rPr>
        <w:t xml:space="preserve"> chí lo lắng</w:t>
      </w:r>
      <w:r w:rsidR="001D4114">
        <w:rPr>
          <w:rFonts w:ascii="Times New Roman" w:hAnsi="Times New Roman" w:cs="Times New Roman"/>
          <w:sz w:val="24"/>
          <w:szCs w:val="24"/>
        </w:rPr>
        <w:t xml:space="preserve"> </w:t>
      </w:r>
      <w:r w:rsidR="00BD32F4">
        <w:rPr>
          <w:rFonts w:ascii="Times New Roman" w:hAnsi="Times New Roman" w:cs="Times New Roman"/>
          <w:sz w:val="24"/>
          <w:szCs w:val="24"/>
        </w:rPr>
        <w:t xml:space="preserve">khi hiểu rằng với nội dung quy định như trên, </w:t>
      </w:r>
      <w:r w:rsidR="00C54315">
        <w:rPr>
          <w:rFonts w:ascii="Times New Roman" w:hAnsi="Times New Roman" w:cs="Times New Roman"/>
          <w:sz w:val="24"/>
          <w:szCs w:val="24"/>
        </w:rPr>
        <w:t xml:space="preserve">việc xác định giá cổ phần tại các doanh nghiệp có vốn Nhà nước phải thực hiện theo phương pháp tài sản, nhưng trong thực tế </w:t>
      </w:r>
      <w:r w:rsidR="006F66A3">
        <w:rPr>
          <w:rFonts w:ascii="Times New Roman" w:hAnsi="Times New Roman" w:cs="Times New Roman"/>
          <w:sz w:val="24"/>
          <w:szCs w:val="24"/>
        </w:rPr>
        <w:t xml:space="preserve">nhiều doanh nghiệp có tỷ trong vốn </w:t>
      </w:r>
      <w:r w:rsidR="00491E5D">
        <w:rPr>
          <w:rFonts w:ascii="Times New Roman" w:hAnsi="Times New Roman" w:cs="Times New Roman"/>
          <w:sz w:val="24"/>
          <w:szCs w:val="24"/>
        </w:rPr>
        <w:t>N</w:t>
      </w:r>
      <w:r w:rsidR="006F66A3">
        <w:rPr>
          <w:rFonts w:ascii="Times New Roman" w:hAnsi="Times New Roman" w:cs="Times New Roman"/>
          <w:sz w:val="24"/>
          <w:szCs w:val="24"/>
        </w:rPr>
        <w:t xml:space="preserve">hà nước </w:t>
      </w:r>
      <w:r w:rsidR="00952427">
        <w:rPr>
          <w:rFonts w:ascii="Times New Roman" w:hAnsi="Times New Roman" w:cs="Times New Roman"/>
          <w:sz w:val="24"/>
          <w:szCs w:val="24"/>
        </w:rPr>
        <w:t>dưới 50%, thậm chí có doanh nghiệp</w:t>
      </w:r>
      <w:r w:rsidR="000838E3">
        <w:rPr>
          <w:rFonts w:ascii="Times New Roman" w:hAnsi="Times New Roman" w:cs="Times New Roman"/>
          <w:sz w:val="24"/>
          <w:szCs w:val="24"/>
        </w:rPr>
        <w:t xml:space="preserve"> có</w:t>
      </w:r>
      <w:r w:rsidR="00952427">
        <w:rPr>
          <w:rFonts w:ascii="Times New Roman" w:hAnsi="Times New Roman" w:cs="Times New Roman"/>
          <w:sz w:val="24"/>
          <w:szCs w:val="24"/>
        </w:rPr>
        <w:t xml:space="preserve"> tỷ t</w:t>
      </w:r>
      <w:r w:rsidR="00382124">
        <w:rPr>
          <w:rFonts w:ascii="Times New Roman" w:hAnsi="Times New Roman" w:cs="Times New Roman"/>
          <w:sz w:val="24"/>
          <w:szCs w:val="24"/>
        </w:rPr>
        <w:t>rọ</w:t>
      </w:r>
      <w:r w:rsidR="00952427">
        <w:rPr>
          <w:rFonts w:ascii="Times New Roman" w:hAnsi="Times New Roman" w:cs="Times New Roman"/>
          <w:sz w:val="24"/>
          <w:szCs w:val="24"/>
        </w:rPr>
        <w:t xml:space="preserve">ng vốn </w:t>
      </w:r>
      <w:r w:rsidR="003B50A5">
        <w:rPr>
          <w:rFonts w:ascii="Times New Roman" w:hAnsi="Times New Roman" w:cs="Times New Roman"/>
          <w:sz w:val="24"/>
          <w:szCs w:val="24"/>
        </w:rPr>
        <w:t>N</w:t>
      </w:r>
      <w:r w:rsidR="00952427">
        <w:rPr>
          <w:rFonts w:ascii="Times New Roman" w:hAnsi="Times New Roman" w:cs="Times New Roman"/>
          <w:sz w:val="24"/>
          <w:szCs w:val="24"/>
        </w:rPr>
        <w:t xml:space="preserve">hà nước </w:t>
      </w:r>
      <w:r w:rsidR="00196039">
        <w:rPr>
          <w:rFonts w:ascii="Times New Roman" w:hAnsi="Times New Roman" w:cs="Times New Roman"/>
          <w:sz w:val="24"/>
          <w:szCs w:val="24"/>
        </w:rPr>
        <w:t xml:space="preserve">chỉ </w:t>
      </w:r>
      <w:r w:rsidR="00F3751D">
        <w:rPr>
          <w:rFonts w:ascii="Times New Roman" w:hAnsi="Times New Roman" w:cs="Times New Roman"/>
          <w:sz w:val="24"/>
          <w:szCs w:val="24"/>
        </w:rPr>
        <w:t xml:space="preserve">từ </w:t>
      </w:r>
      <w:r w:rsidR="00196039">
        <w:rPr>
          <w:rFonts w:ascii="Times New Roman" w:hAnsi="Times New Roman" w:cs="Times New Roman"/>
          <w:sz w:val="24"/>
          <w:szCs w:val="24"/>
        </w:rPr>
        <w:t>5%-</w:t>
      </w:r>
      <w:r w:rsidR="00207B4A">
        <w:rPr>
          <w:rFonts w:ascii="Times New Roman" w:hAnsi="Times New Roman" w:cs="Times New Roman"/>
          <w:sz w:val="24"/>
          <w:szCs w:val="24"/>
        </w:rPr>
        <w:t>10</w:t>
      </w:r>
      <w:r w:rsidR="00196039">
        <w:rPr>
          <w:rFonts w:ascii="Times New Roman" w:hAnsi="Times New Roman" w:cs="Times New Roman"/>
          <w:sz w:val="24"/>
          <w:szCs w:val="24"/>
        </w:rPr>
        <w:t>%</w:t>
      </w:r>
      <w:r w:rsidR="00560D8E">
        <w:rPr>
          <w:rFonts w:ascii="Times New Roman" w:hAnsi="Times New Roman" w:cs="Times New Roman"/>
          <w:sz w:val="24"/>
          <w:szCs w:val="24"/>
        </w:rPr>
        <w:t>, rất khó khăn trong việc xác định giá cổ phần theo phương pháp tài sả</w:t>
      </w:r>
      <w:r w:rsidR="00C70B15">
        <w:rPr>
          <w:rFonts w:ascii="Times New Roman" w:hAnsi="Times New Roman" w:cs="Times New Roman"/>
          <w:sz w:val="24"/>
          <w:szCs w:val="24"/>
        </w:rPr>
        <w:t>n bởi vì</w:t>
      </w:r>
      <w:r w:rsidR="00920159">
        <w:rPr>
          <w:rFonts w:ascii="Times New Roman" w:hAnsi="Times New Roman" w:cs="Times New Roman"/>
          <w:sz w:val="24"/>
          <w:szCs w:val="24"/>
        </w:rPr>
        <w:t xml:space="preserve"> Công ty cổ phần không cung cấp tài liệu kiểm kê, đánh giá th</w:t>
      </w:r>
      <w:r w:rsidR="009F28A9">
        <w:rPr>
          <w:rFonts w:ascii="Times New Roman" w:hAnsi="Times New Roman" w:cs="Times New Roman"/>
          <w:sz w:val="24"/>
          <w:szCs w:val="24"/>
        </w:rPr>
        <w:t>ực</w:t>
      </w:r>
      <w:r w:rsidR="00920159">
        <w:rPr>
          <w:rFonts w:ascii="Times New Roman" w:hAnsi="Times New Roman" w:cs="Times New Roman"/>
          <w:sz w:val="24"/>
          <w:szCs w:val="24"/>
        </w:rPr>
        <w:t xml:space="preserve"> trạng tài sản</w:t>
      </w:r>
      <w:r w:rsidR="007A5B1D">
        <w:rPr>
          <w:rFonts w:ascii="Times New Roman" w:hAnsi="Times New Roman" w:cs="Times New Roman"/>
          <w:sz w:val="24"/>
          <w:szCs w:val="24"/>
        </w:rPr>
        <w:t>,</w:t>
      </w:r>
      <w:r w:rsidR="00E12AF4">
        <w:rPr>
          <w:rFonts w:ascii="Times New Roman" w:hAnsi="Times New Roman" w:cs="Times New Roman"/>
          <w:sz w:val="24"/>
          <w:szCs w:val="24"/>
        </w:rPr>
        <w:t xml:space="preserve"> đối chiếu công nợ…</w:t>
      </w:r>
      <w:r w:rsidR="007A5B1D">
        <w:rPr>
          <w:rFonts w:ascii="Times New Roman" w:hAnsi="Times New Roman" w:cs="Times New Roman"/>
          <w:sz w:val="24"/>
          <w:szCs w:val="24"/>
        </w:rPr>
        <w:t xml:space="preserve"> </w:t>
      </w:r>
    </w:p>
    <w:p w:rsidR="006A1C0C" w:rsidRDefault="001D4114" w:rsidP="000511AF">
      <w:pPr>
        <w:ind w:firstLine="567"/>
        <w:jc w:val="both"/>
        <w:rPr>
          <w:rFonts w:ascii="Times New Roman" w:hAnsi="Times New Roman" w:cs="Times New Roman"/>
          <w:sz w:val="24"/>
          <w:szCs w:val="24"/>
        </w:rPr>
      </w:pPr>
      <w:r>
        <w:rPr>
          <w:rFonts w:ascii="Times New Roman" w:hAnsi="Times New Roman" w:cs="Times New Roman"/>
          <w:sz w:val="24"/>
          <w:szCs w:val="24"/>
        </w:rPr>
        <w:t xml:space="preserve">Do vậy </w:t>
      </w:r>
      <w:r w:rsidR="007706B8">
        <w:rPr>
          <w:rFonts w:ascii="Times New Roman" w:hAnsi="Times New Roman" w:cs="Times New Roman"/>
          <w:sz w:val="24"/>
          <w:szCs w:val="24"/>
        </w:rPr>
        <w:t xml:space="preserve">VVFC đề xuất </w:t>
      </w:r>
      <w:r w:rsidR="002D20DB">
        <w:rPr>
          <w:rFonts w:ascii="Times New Roman" w:hAnsi="Times New Roman" w:cs="Times New Roman"/>
          <w:sz w:val="24"/>
          <w:szCs w:val="24"/>
        </w:rPr>
        <w:t>sửa</w:t>
      </w:r>
      <w:r w:rsidR="009E4DC7">
        <w:rPr>
          <w:rFonts w:ascii="Times New Roman" w:hAnsi="Times New Roman" w:cs="Times New Roman"/>
          <w:sz w:val="24"/>
          <w:szCs w:val="24"/>
        </w:rPr>
        <w:t xml:space="preserve"> </w:t>
      </w:r>
      <w:r w:rsidR="007E35AA">
        <w:rPr>
          <w:rFonts w:ascii="Times New Roman" w:hAnsi="Times New Roman" w:cs="Times New Roman"/>
          <w:sz w:val="24"/>
          <w:szCs w:val="24"/>
        </w:rPr>
        <w:t>nội dung này tại</w:t>
      </w:r>
      <w:r w:rsidR="009E4DC7">
        <w:rPr>
          <w:rFonts w:ascii="Times New Roman" w:hAnsi="Times New Roman" w:cs="Times New Roman"/>
          <w:sz w:val="24"/>
          <w:szCs w:val="24"/>
        </w:rPr>
        <w:t xml:space="preserve"> Nghị định số 32/2018/NĐ-CP</w:t>
      </w:r>
      <w:r w:rsidR="002D20DB">
        <w:rPr>
          <w:rFonts w:ascii="Times New Roman" w:hAnsi="Times New Roman" w:cs="Times New Roman"/>
          <w:sz w:val="24"/>
          <w:szCs w:val="24"/>
        </w:rPr>
        <w:t xml:space="preserve"> </w:t>
      </w:r>
      <w:r w:rsidR="009166C1">
        <w:rPr>
          <w:rFonts w:ascii="Times New Roman" w:hAnsi="Times New Roman" w:cs="Times New Roman"/>
          <w:sz w:val="24"/>
          <w:szCs w:val="24"/>
        </w:rPr>
        <w:t>như sau</w:t>
      </w:r>
      <w:r w:rsidR="009E4DC7">
        <w:rPr>
          <w:rFonts w:ascii="Times New Roman" w:hAnsi="Times New Roman" w:cs="Times New Roman"/>
          <w:sz w:val="24"/>
          <w:szCs w:val="24"/>
        </w:rPr>
        <w:t xml:space="preserve">: </w:t>
      </w:r>
      <w:r w:rsidR="009E4DC7" w:rsidRPr="0077605E">
        <w:rPr>
          <w:rFonts w:ascii="Times New Roman" w:hAnsi="Times New Roman" w:cs="Times New Roman"/>
          <w:sz w:val="24"/>
          <w:szCs w:val="24"/>
        </w:rPr>
        <w:t>Việc xác định giá khởi điểm khi chuyển nhượng vốn: Doanh nghiệp nhà nước lựa chọn ký hợp đồng thuê tổ chức có chức năng thẩm định giá để xác định, đảm bảo tuân thủ quy định của pháp luật về thẩm định giá</w:t>
      </w:r>
      <w:r w:rsidR="005B0C72">
        <w:rPr>
          <w:rFonts w:ascii="Times New Roman" w:hAnsi="Times New Roman" w:cs="Times New Roman"/>
          <w:sz w:val="24"/>
          <w:szCs w:val="24"/>
        </w:rPr>
        <w:t>:</w:t>
      </w:r>
      <w:r w:rsidR="009E4DC7" w:rsidRPr="0077605E">
        <w:rPr>
          <w:rFonts w:ascii="Times New Roman" w:hAnsi="Times New Roman" w:cs="Times New Roman"/>
          <w:sz w:val="24"/>
          <w:szCs w:val="24"/>
        </w:rPr>
        <w:t xml:space="preserve"> </w:t>
      </w:r>
    </w:p>
    <w:p w:rsidR="006A1C0C" w:rsidRDefault="006A1C0C" w:rsidP="009E4DC7">
      <w:pPr>
        <w:ind w:firstLine="567"/>
        <w:jc w:val="both"/>
        <w:rPr>
          <w:rFonts w:ascii="Times New Roman" w:hAnsi="Times New Roman" w:cs="Times New Roman"/>
          <w:sz w:val="24"/>
          <w:szCs w:val="24"/>
        </w:rPr>
      </w:pPr>
      <w:r>
        <w:rPr>
          <w:rFonts w:ascii="Times New Roman" w:hAnsi="Times New Roman" w:cs="Times New Roman"/>
          <w:sz w:val="24"/>
          <w:szCs w:val="24"/>
        </w:rPr>
        <w:t>- Đối với phương pháp tài sản</w:t>
      </w:r>
      <w:r w:rsidR="00E02BD1">
        <w:rPr>
          <w:rFonts w:ascii="Times New Roman" w:hAnsi="Times New Roman" w:cs="Times New Roman"/>
          <w:sz w:val="24"/>
          <w:szCs w:val="24"/>
        </w:rPr>
        <w:t xml:space="preserve"> (nếu điều kiện cho phép)</w:t>
      </w:r>
      <w:r>
        <w:rPr>
          <w:rFonts w:ascii="Times New Roman" w:hAnsi="Times New Roman" w:cs="Times New Roman"/>
          <w:sz w:val="24"/>
          <w:szCs w:val="24"/>
        </w:rPr>
        <w:t xml:space="preserve">: </w:t>
      </w:r>
      <w:r w:rsidR="009E4DC7" w:rsidRPr="0077605E">
        <w:rPr>
          <w:rFonts w:ascii="Times New Roman" w:hAnsi="Times New Roman" w:cs="Times New Roman"/>
          <w:sz w:val="24"/>
          <w:szCs w:val="24"/>
        </w:rPr>
        <w:t>xác định đầy đủ giá trị thực tế phần vốn của doanh nghiệp nhà nước đầu tư ra ngoài bao gồm giá trị được tạo bởi quyền sử dụng đất giao có thu tiền sử dụng đất, quyền sử dụng đất nhận chuyển nhượng hợp pháp, quyền sử dụng đất thuê (thuê trả tiền một lần cho cả thời gian thuê, thuê trả tiền hằng năm), giá trị các quyền sở hữu trí tuệ, bao gồm giá trị văn hóa, lịch sử khác, nhãn hiệu, tên thương mại (nếu có) theo quy định của pháp luật.</w:t>
      </w:r>
      <w:r w:rsidR="00A86196">
        <w:rPr>
          <w:rFonts w:ascii="Times New Roman" w:hAnsi="Times New Roman" w:cs="Times New Roman"/>
          <w:sz w:val="24"/>
          <w:szCs w:val="24"/>
        </w:rPr>
        <w:t xml:space="preserve"> </w:t>
      </w:r>
    </w:p>
    <w:p w:rsidR="009E4DC7" w:rsidRDefault="006A1C0C" w:rsidP="009E4DC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6196">
        <w:rPr>
          <w:rFonts w:ascii="Times New Roman" w:hAnsi="Times New Roman" w:cs="Times New Roman"/>
          <w:sz w:val="24"/>
          <w:szCs w:val="24"/>
        </w:rPr>
        <w:t xml:space="preserve">Đối với các phương pháp </w:t>
      </w:r>
      <w:r>
        <w:rPr>
          <w:rFonts w:ascii="Times New Roman" w:hAnsi="Times New Roman" w:cs="Times New Roman"/>
          <w:sz w:val="24"/>
          <w:szCs w:val="24"/>
        </w:rPr>
        <w:t xml:space="preserve">khác: </w:t>
      </w:r>
      <w:r w:rsidR="00EE1AEA">
        <w:rPr>
          <w:rFonts w:ascii="Times New Roman" w:hAnsi="Times New Roman" w:cs="Times New Roman"/>
          <w:sz w:val="24"/>
          <w:szCs w:val="24"/>
        </w:rPr>
        <w:t>phải đảm bảo xác định giá trị đóng góp của toàn bộ tài sản</w:t>
      </w:r>
      <w:r w:rsidR="00F649C6">
        <w:rPr>
          <w:rFonts w:ascii="Times New Roman" w:hAnsi="Times New Roman" w:cs="Times New Roman"/>
          <w:sz w:val="24"/>
          <w:szCs w:val="24"/>
        </w:rPr>
        <w:t xml:space="preserve"> hoạt động</w:t>
      </w:r>
      <w:r w:rsidR="00EE1AEA">
        <w:rPr>
          <w:rFonts w:ascii="Times New Roman" w:hAnsi="Times New Roman" w:cs="Times New Roman"/>
          <w:sz w:val="24"/>
          <w:szCs w:val="24"/>
        </w:rPr>
        <w:t xml:space="preserve"> (bao gồm quyền sử dụng đất, quyền thuê đất, các quyền sở hữu trí tuệ)</w:t>
      </w:r>
      <w:r w:rsidR="008D0EF4">
        <w:rPr>
          <w:rFonts w:ascii="Times New Roman" w:hAnsi="Times New Roman" w:cs="Times New Roman"/>
          <w:sz w:val="24"/>
          <w:szCs w:val="24"/>
        </w:rPr>
        <w:t xml:space="preserve"> trong việc</w:t>
      </w:r>
      <w:r w:rsidR="00E91308">
        <w:rPr>
          <w:rFonts w:ascii="Times New Roman" w:hAnsi="Times New Roman" w:cs="Times New Roman"/>
          <w:sz w:val="24"/>
          <w:szCs w:val="24"/>
        </w:rPr>
        <w:t xml:space="preserve"> </w:t>
      </w:r>
      <w:r w:rsidR="00EE1AEA">
        <w:rPr>
          <w:rFonts w:ascii="Times New Roman" w:hAnsi="Times New Roman" w:cs="Times New Roman"/>
          <w:sz w:val="24"/>
          <w:szCs w:val="24"/>
        </w:rPr>
        <w:t xml:space="preserve">tạo ra doanh thu, thu nhập </w:t>
      </w:r>
      <w:r w:rsidR="007F138D">
        <w:rPr>
          <w:rFonts w:ascii="Times New Roman" w:hAnsi="Times New Roman" w:cs="Times New Roman"/>
          <w:sz w:val="24"/>
          <w:szCs w:val="24"/>
        </w:rPr>
        <w:t>cho doanh nghiệp.</w:t>
      </w:r>
    </w:p>
    <w:p w:rsidR="00B53859" w:rsidRDefault="005A5104" w:rsidP="009E4DC7">
      <w:pPr>
        <w:ind w:firstLine="567"/>
        <w:jc w:val="both"/>
        <w:rPr>
          <w:rFonts w:ascii="Times New Roman" w:hAnsi="Times New Roman" w:cs="Times New Roman"/>
          <w:sz w:val="24"/>
          <w:szCs w:val="24"/>
        </w:rPr>
      </w:pPr>
      <w:r>
        <w:rPr>
          <w:rFonts w:ascii="Times New Roman" w:hAnsi="Times New Roman" w:cs="Times New Roman"/>
          <w:sz w:val="24"/>
          <w:szCs w:val="24"/>
        </w:rPr>
        <w:t xml:space="preserve">Những đề xuất trên của VVFC </w:t>
      </w:r>
      <w:r w:rsidR="001F7C94">
        <w:rPr>
          <w:rFonts w:ascii="Times New Roman" w:hAnsi="Times New Roman" w:cs="Times New Roman"/>
          <w:sz w:val="24"/>
          <w:szCs w:val="24"/>
        </w:rPr>
        <w:t xml:space="preserve">không chỉ </w:t>
      </w:r>
      <w:r w:rsidR="00040616">
        <w:rPr>
          <w:rFonts w:ascii="Times New Roman" w:hAnsi="Times New Roman" w:cs="Times New Roman"/>
          <w:sz w:val="24"/>
          <w:szCs w:val="24"/>
        </w:rPr>
        <w:t>tháo gỡ khó khăn</w:t>
      </w:r>
      <w:r w:rsidR="00DD483C">
        <w:rPr>
          <w:rFonts w:ascii="Times New Roman" w:hAnsi="Times New Roman" w:cs="Times New Roman"/>
          <w:sz w:val="24"/>
          <w:szCs w:val="24"/>
        </w:rPr>
        <w:t>,</w:t>
      </w:r>
      <w:r w:rsidR="00040616">
        <w:rPr>
          <w:rFonts w:ascii="Times New Roman" w:hAnsi="Times New Roman" w:cs="Times New Roman"/>
          <w:sz w:val="24"/>
          <w:szCs w:val="24"/>
        </w:rPr>
        <w:t xml:space="preserve"> vướng mắc </w:t>
      </w:r>
      <w:r w:rsidR="00593CD7">
        <w:rPr>
          <w:rFonts w:ascii="Times New Roman" w:hAnsi="Times New Roman" w:cs="Times New Roman"/>
          <w:sz w:val="24"/>
          <w:szCs w:val="24"/>
        </w:rPr>
        <w:t xml:space="preserve">cho tư vấn và các doanh nghiệp </w:t>
      </w:r>
      <w:r w:rsidR="0089346A">
        <w:rPr>
          <w:rFonts w:ascii="Times New Roman" w:hAnsi="Times New Roman" w:cs="Times New Roman"/>
          <w:sz w:val="24"/>
          <w:szCs w:val="24"/>
        </w:rPr>
        <w:t xml:space="preserve">trong công tác </w:t>
      </w:r>
      <w:r w:rsidR="001E0888">
        <w:rPr>
          <w:rFonts w:ascii="Times New Roman" w:hAnsi="Times New Roman" w:cs="Times New Roman"/>
          <w:sz w:val="24"/>
          <w:szCs w:val="24"/>
        </w:rPr>
        <w:t xml:space="preserve">xác định giá trị doanh nghiệp </w:t>
      </w:r>
      <w:r w:rsidR="00A5154E">
        <w:rPr>
          <w:rFonts w:ascii="Times New Roman" w:hAnsi="Times New Roman" w:cs="Times New Roman"/>
          <w:sz w:val="24"/>
          <w:szCs w:val="24"/>
        </w:rPr>
        <w:t xml:space="preserve">để </w:t>
      </w:r>
      <w:r w:rsidR="0089346A">
        <w:rPr>
          <w:rFonts w:ascii="Times New Roman" w:hAnsi="Times New Roman" w:cs="Times New Roman"/>
          <w:sz w:val="24"/>
          <w:szCs w:val="24"/>
        </w:rPr>
        <w:t>cổ ph</w:t>
      </w:r>
      <w:r w:rsidR="001E0888">
        <w:rPr>
          <w:rFonts w:ascii="Times New Roman" w:hAnsi="Times New Roman" w:cs="Times New Roman"/>
          <w:sz w:val="24"/>
          <w:szCs w:val="24"/>
        </w:rPr>
        <w:t>ầ</w:t>
      </w:r>
      <w:r w:rsidR="0089346A">
        <w:rPr>
          <w:rFonts w:ascii="Times New Roman" w:hAnsi="Times New Roman" w:cs="Times New Roman"/>
          <w:sz w:val="24"/>
          <w:szCs w:val="24"/>
        </w:rPr>
        <w:t xml:space="preserve">n hóa và thoái vốn </w:t>
      </w:r>
      <w:r w:rsidR="0079603B">
        <w:rPr>
          <w:rFonts w:ascii="Times New Roman" w:hAnsi="Times New Roman" w:cs="Times New Roman"/>
          <w:sz w:val="24"/>
          <w:szCs w:val="24"/>
        </w:rPr>
        <w:t xml:space="preserve">Nhà nước </w:t>
      </w:r>
      <w:r w:rsidR="0089346A">
        <w:rPr>
          <w:rFonts w:ascii="Times New Roman" w:hAnsi="Times New Roman" w:cs="Times New Roman"/>
          <w:sz w:val="24"/>
          <w:szCs w:val="24"/>
        </w:rPr>
        <w:t xml:space="preserve">mà còn </w:t>
      </w:r>
      <w:r w:rsidR="002E7A46">
        <w:rPr>
          <w:rFonts w:ascii="Times New Roman" w:hAnsi="Times New Roman" w:cs="Times New Roman"/>
          <w:sz w:val="24"/>
          <w:szCs w:val="24"/>
        </w:rPr>
        <w:t xml:space="preserve">tránh </w:t>
      </w:r>
      <w:r w:rsidR="00497ADC">
        <w:rPr>
          <w:rFonts w:ascii="Times New Roman" w:hAnsi="Times New Roman" w:cs="Times New Roman"/>
          <w:sz w:val="24"/>
          <w:szCs w:val="24"/>
        </w:rPr>
        <w:t xml:space="preserve">những </w:t>
      </w:r>
      <w:r w:rsidR="002E7A46">
        <w:rPr>
          <w:rFonts w:ascii="Times New Roman" w:hAnsi="Times New Roman" w:cs="Times New Roman"/>
          <w:sz w:val="24"/>
          <w:szCs w:val="24"/>
        </w:rPr>
        <w:t>phát sinh</w:t>
      </w:r>
      <w:r w:rsidR="00497ADC">
        <w:rPr>
          <w:rFonts w:ascii="Times New Roman" w:hAnsi="Times New Roman" w:cs="Times New Roman"/>
          <w:sz w:val="24"/>
          <w:szCs w:val="24"/>
        </w:rPr>
        <w:t>, m</w:t>
      </w:r>
      <w:r w:rsidR="00866206">
        <w:rPr>
          <w:rFonts w:ascii="Times New Roman" w:hAnsi="Times New Roman" w:cs="Times New Roman"/>
          <w:sz w:val="24"/>
          <w:szCs w:val="24"/>
        </w:rPr>
        <w:t>â</w:t>
      </w:r>
      <w:r w:rsidR="00497ADC">
        <w:rPr>
          <w:rFonts w:ascii="Times New Roman" w:hAnsi="Times New Roman" w:cs="Times New Roman"/>
          <w:sz w:val="24"/>
          <w:szCs w:val="24"/>
        </w:rPr>
        <w:t>u thuẫn</w:t>
      </w:r>
      <w:r w:rsidR="007C19BC">
        <w:rPr>
          <w:rFonts w:ascii="Times New Roman" w:hAnsi="Times New Roman" w:cs="Times New Roman"/>
          <w:sz w:val="24"/>
          <w:szCs w:val="24"/>
        </w:rPr>
        <w:t>, tranh cãi</w:t>
      </w:r>
      <w:bookmarkStart w:id="0" w:name="_GoBack"/>
      <w:bookmarkEnd w:id="0"/>
      <w:r w:rsidR="00497ADC">
        <w:rPr>
          <w:rFonts w:ascii="Times New Roman" w:hAnsi="Times New Roman" w:cs="Times New Roman"/>
          <w:sz w:val="24"/>
          <w:szCs w:val="24"/>
        </w:rPr>
        <w:t xml:space="preserve"> trong công tác hậu kiểm </w:t>
      </w:r>
      <w:r w:rsidR="00CD5159">
        <w:rPr>
          <w:rFonts w:ascii="Times New Roman" w:hAnsi="Times New Roman" w:cs="Times New Roman"/>
          <w:sz w:val="24"/>
          <w:szCs w:val="24"/>
        </w:rPr>
        <w:t>trong tương lai</w:t>
      </w:r>
      <w:r w:rsidR="00497ADC">
        <w:rPr>
          <w:rFonts w:ascii="Times New Roman" w:hAnsi="Times New Roman" w:cs="Times New Roman"/>
          <w:sz w:val="24"/>
          <w:szCs w:val="24"/>
        </w:rPr>
        <w:t>.</w:t>
      </w:r>
      <w:r w:rsidR="002E7A46">
        <w:rPr>
          <w:rFonts w:ascii="Times New Roman" w:hAnsi="Times New Roman" w:cs="Times New Roman"/>
          <w:sz w:val="24"/>
          <w:szCs w:val="24"/>
        </w:rPr>
        <w:t xml:space="preserve"> </w:t>
      </w:r>
    </w:p>
    <w:p w:rsidR="00404462" w:rsidRDefault="002E7A46" w:rsidP="009E4DC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3CD7">
        <w:rPr>
          <w:rFonts w:ascii="Times New Roman" w:hAnsi="Times New Roman" w:cs="Times New Roman"/>
          <w:sz w:val="24"/>
          <w:szCs w:val="24"/>
        </w:rPr>
        <w:t xml:space="preserve"> </w:t>
      </w:r>
    </w:p>
    <w:sectPr w:rsidR="0040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046"/>
    <w:multiLevelType w:val="hybridMultilevel"/>
    <w:tmpl w:val="A28E9EF4"/>
    <w:lvl w:ilvl="0" w:tplc="293E8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C4A2FCF"/>
    <w:multiLevelType w:val="hybridMultilevel"/>
    <w:tmpl w:val="4B44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F"/>
    <w:rsid w:val="000020F6"/>
    <w:rsid w:val="00002B59"/>
    <w:rsid w:val="000111D7"/>
    <w:rsid w:val="00012E1C"/>
    <w:rsid w:val="00013A75"/>
    <w:rsid w:val="00014C15"/>
    <w:rsid w:val="00015A03"/>
    <w:rsid w:val="00015D51"/>
    <w:rsid w:val="00016DA5"/>
    <w:rsid w:val="000247F8"/>
    <w:rsid w:val="00024FFF"/>
    <w:rsid w:val="00025EBF"/>
    <w:rsid w:val="0003094E"/>
    <w:rsid w:val="000334AE"/>
    <w:rsid w:val="00033C46"/>
    <w:rsid w:val="00033D9F"/>
    <w:rsid w:val="00034489"/>
    <w:rsid w:val="00040616"/>
    <w:rsid w:val="00041393"/>
    <w:rsid w:val="00041F1F"/>
    <w:rsid w:val="0004269A"/>
    <w:rsid w:val="000459D7"/>
    <w:rsid w:val="00046AB3"/>
    <w:rsid w:val="000511AF"/>
    <w:rsid w:val="000519E6"/>
    <w:rsid w:val="0005519F"/>
    <w:rsid w:val="00061717"/>
    <w:rsid w:val="00062681"/>
    <w:rsid w:val="000627F9"/>
    <w:rsid w:val="000703B9"/>
    <w:rsid w:val="00074BAD"/>
    <w:rsid w:val="00075DD6"/>
    <w:rsid w:val="00075F62"/>
    <w:rsid w:val="000838E3"/>
    <w:rsid w:val="00086130"/>
    <w:rsid w:val="00090D02"/>
    <w:rsid w:val="000957BF"/>
    <w:rsid w:val="000962C3"/>
    <w:rsid w:val="000A3A35"/>
    <w:rsid w:val="000A3EEC"/>
    <w:rsid w:val="000A7BBE"/>
    <w:rsid w:val="000A7EFD"/>
    <w:rsid w:val="000B4A76"/>
    <w:rsid w:val="000C00BA"/>
    <w:rsid w:val="000C11DB"/>
    <w:rsid w:val="000C3816"/>
    <w:rsid w:val="000C4149"/>
    <w:rsid w:val="000C4E50"/>
    <w:rsid w:val="000C7755"/>
    <w:rsid w:val="000D50CF"/>
    <w:rsid w:val="000E0B06"/>
    <w:rsid w:val="000E409E"/>
    <w:rsid w:val="000E5104"/>
    <w:rsid w:val="000F664D"/>
    <w:rsid w:val="00100AFF"/>
    <w:rsid w:val="00104553"/>
    <w:rsid w:val="00105E23"/>
    <w:rsid w:val="001069B8"/>
    <w:rsid w:val="00110355"/>
    <w:rsid w:val="001128E6"/>
    <w:rsid w:val="00112ADF"/>
    <w:rsid w:val="0011315D"/>
    <w:rsid w:val="001146BD"/>
    <w:rsid w:val="00116A50"/>
    <w:rsid w:val="00123B4B"/>
    <w:rsid w:val="0012599C"/>
    <w:rsid w:val="00125C80"/>
    <w:rsid w:val="001274BE"/>
    <w:rsid w:val="00132844"/>
    <w:rsid w:val="001360DF"/>
    <w:rsid w:val="001361E6"/>
    <w:rsid w:val="0014126A"/>
    <w:rsid w:val="00141F9C"/>
    <w:rsid w:val="001445DA"/>
    <w:rsid w:val="00147FD2"/>
    <w:rsid w:val="0015088B"/>
    <w:rsid w:val="00150EE0"/>
    <w:rsid w:val="001537CB"/>
    <w:rsid w:val="0016114D"/>
    <w:rsid w:val="001628BD"/>
    <w:rsid w:val="001674F0"/>
    <w:rsid w:val="00167A82"/>
    <w:rsid w:val="001736B6"/>
    <w:rsid w:val="001761B1"/>
    <w:rsid w:val="00180B35"/>
    <w:rsid w:val="00184AFC"/>
    <w:rsid w:val="00184CE7"/>
    <w:rsid w:val="00191336"/>
    <w:rsid w:val="001919D9"/>
    <w:rsid w:val="001929F7"/>
    <w:rsid w:val="00196039"/>
    <w:rsid w:val="001971F2"/>
    <w:rsid w:val="001A7695"/>
    <w:rsid w:val="001A77F8"/>
    <w:rsid w:val="001B0A54"/>
    <w:rsid w:val="001B1C23"/>
    <w:rsid w:val="001B1CBC"/>
    <w:rsid w:val="001B50F9"/>
    <w:rsid w:val="001B77E0"/>
    <w:rsid w:val="001C00D9"/>
    <w:rsid w:val="001C108E"/>
    <w:rsid w:val="001C27D7"/>
    <w:rsid w:val="001C3294"/>
    <w:rsid w:val="001C69AE"/>
    <w:rsid w:val="001D2151"/>
    <w:rsid w:val="001D2DDB"/>
    <w:rsid w:val="001D4114"/>
    <w:rsid w:val="001D6E66"/>
    <w:rsid w:val="001E0888"/>
    <w:rsid w:val="001E441D"/>
    <w:rsid w:val="001E4AA5"/>
    <w:rsid w:val="001F0ED0"/>
    <w:rsid w:val="001F3015"/>
    <w:rsid w:val="001F7C94"/>
    <w:rsid w:val="002072E4"/>
    <w:rsid w:val="00207B4A"/>
    <w:rsid w:val="00211E73"/>
    <w:rsid w:val="00213089"/>
    <w:rsid w:val="002135E5"/>
    <w:rsid w:val="00221518"/>
    <w:rsid w:val="002230AD"/>
    <w:rsid w:val="00223221"/>
    <w:rsid w:val="00224C81"/>
    <w:rsid w:val="00227B7A"/>
    <w:rsid w:val="002313F1"/>
    <w:rsid w:val="002321AD"/>
    <w:rsid w:val="002336D0"/>
    <w:rsid w:val="00235C6C"/>
    <w:rsid w:val="00243B98"/>
    <w:rsid w:val="002446B0"/>
    <w:rsid w:val="0024596F"/>
    <w:rsid w:val="0024637D"/>
    <w:rsid w:val="00247760"/>
    <w:rsid w:val="00250DCD"/>
    <w:rsid w:val="00252EA1"/>
    <w:rsid w:val="00253CE7"/>
    <w:rsid w:val="00254E2B"/>
    <w:rsid w:val="00262B61"/>
    <w:rsid w:val="0026504F"/>
    <w:rsid w:val="002654BC"/>
    <w:rsid w:val="002658E6"/>
    <w:rsid w:val="00266DDC"/>
    <w:rsid w:val="002734F6"/>
    <w:rsid w:val="0027570C"/>
    <w:rsid w:val="002770EF"/>
    <w:rsid w:val="002806FC"/>
    <w:rsid w:val="002925F1"/>
    <w:rsid w:val="00296740"/>
    <w:rsid w:val="002A08E6"/>
    <w:rsid w:val="002A279D"/>
    <w:rsid w:val="002A6464"/>
    <w:rsid w:val="002B3061"/>
    <w:rsid w:val="002B5BA9"/>
    <w:rsid w:val="002B5BD8"/>
    <w:rsid w:val="002C023C"/>
    <w:rsid w:val="002C3766"/>
    <w:rsid w:val="002C3D9F"/>
    <w:rsid w:val="002C6328"/>
    <w:rsid w:val="002D06AF"/>
    <w:rsid w:val="002D20DB"/>
    <w:rsid w:val="002D3784"/>
    <w:rsid w:val="002D3C1E"/>
    <w:rsid w:val="002D4F52"/>
    <w:rsid w:val="002E186D"/>
    <w:rsid w:val="002E4C9F"/>
    <w:rsid w:val="002E7508"/>
    <w:rsid w:val="002E755F"/>
    <w:rsid w:val="002E7A46"/>
    <w:rsid w:val="002F1B04"/>
    <w:rsid w:val="002F3555"/>
    <w:rsid w:val="002F4C77"/>
    <w:rsid w:val="00302007"/>
    <w:rsid w:val="00302868"/>
    <w:rsid w:val="00302EF1"/>
    <w:rsid w:val="0030454E"/>
    <w:rsid w:val="00306D16"/>
    <w:rsid w:val="00307F28"/>
    <w:rsid w:val="00310E25"/>
    <w:rsid w:val="0031198F"/>
    <w:rsid w:val="00312970"/>
    <w:rsid w:val="0031513C"/>
    <w:rsid w:val="003154DE"/>
    <w:rsid w:val="0031773E"/>
    <w:rsid w:val="00322C8F"/>
    <w:rsid w:val="00325FAA"/>
    <w:rsid w:val="003271AC"/>
    <w:rsid w:val="00332099"/>
    <w:rsid w:val="00333140"/>
    <w:rsid w:val="00337E14"/>
    <w:rsid w:val="00341B06"/>
    <w:rsid w:val="00342254"/>
    <w:rsid w:val="00346A0B"/>
    <w:rsid w:val="0035093E"/>
    <w:rsid w:val="003525BA"/>
    <w:rsid w:val="00354084"/>
    <w:rsid w:val="00360C3C"/>
    <w:rsid w:val="00361265"/>
    <w:rsid w:val="003670F7"/>
    <w:rsid w:val="00367786"/>
    <w:rsid w:val="003706D7"/>
    <w:rsid w:val="00374F97"/>
    <w:rsid w:val="0037681B"/>
    <w:rsid w:val="00376DB4"/>
    <w:rsid w:val="00382124"/>
    <w:rsid w:val="00384FFE"/>
    <w:rsid w:val="00385388"/>
    <w:rsid w:val="0038763C"/>
    <w:rsid w:val="003912D1"/>
    <w:rsid w:val="003A076E"/>
    <w:rsid w:val="003A0C45"/>
    <w:rsid w:val="003A205A"/>
    <w:rsid w:val="003A5DF3"/>
    <w:rsid w:val="003A629E"/>
    <w:rsid w:val="003B50A5"/>
    <w:rsid w:val="003B64F6"/>
    <w:rsid w:val="003C581E"/>
    <w:rsid w:val="003C6D03"/>
    <w:rsid w:val="003C7AE8"/>
    <w:rsid w:val="003D06AC"/>
    <w:rsid w:val="003D08B5"/>
    <w:rsid w:val="003D1084"/>
    <w:rsid w:val="003D6BCC"/>
    <w:rsid w:val="003E16CF"/>
    <w:rsid w:val="003E6423"/>
    <w:rsid w:val="003F27B4"/>
    <w:rsid w:val="003F2CA6"/>
    <w:rsid w:val="003F4F4D"/>
    <w:rsid w:val="003F6440"/>
    <w:rsid w:val="003F7A47"/>
    <w:rsid w:val="00400754"/>
    <w:rsid w:val="00404462"/>
    <w:rsid w:val="00407ED0"/>
    <w:rsid w:val="00411504"/>
    <w:rsid w:val="00414819"/>
    <w:rsid w:val="00414908"/>
    <w:rsid w:val="0041760C"/>
    <w:rsid w:val="004211E2"/>
    <w:rsid w:val="00423217"/>
    <w:rsid w:val="0042732F"/>
    <w:rsid w:val="00432091"/>
    <w:rsid w:val="004436D3"/>
    <w:rsid w:val="00446921"/>
    <w:rsid w:val="00450F50"/>
    <w:rsid w:val="004642E3"/>
    <w:rsid w:val="00464559"/>
    <w:rsid w:val="004667DF"/>
    <w:rsid w:val="00471667"/>
    <w:rsid w:val="00471889"/>
    <w:rsid w:val="00472F40"/>
    <w:rsid w:val="00474102"/>
    <w:rsid w:val="00474B5C"/>
    <w:rsid w:val="00475AF9"/>
    <w:rsid w:val="004815C8"/>
    <w:rsid w:val="00491E5D"/>
    <w:rsid w:val="00492801"/>
    <w:rsid w:val="00493257"/>
    <w:rsid w:val="00496AD6"/>
    <w:rsid w:val="00497104"/>
    <w:rsid w:val="00497ADC"/>
    <w:rsid w:val="004A0FF5"/>
    <w:rsid w:val="004A3D80"/>
    <w:rsid w:val="004A57D5"/>
    <w:rsid w:val="004A7BFF"/>
    <w:rsid w:val="004B0001"/>
    <w:rsid w:val="004B09CA"/>
    <w:rsid w:val="004B39D8"/>
    <w:rsid w:val="004B449F"/>
    <w:rsid w:val="004C0957"/>
    <w:rsid w:val="004C1517"/>
    <w:rsid w:val="004C31C6"/>
    <w:rsid w:val="004C4D49"/>
    <w:rsid w:val="004C6F65"/>
    <w:rsid w:val="004D51F2"/>
    <w:rsid w:val="004E26BC"/>
    <w:rsid w:val="004E29D9"/>
    <w:rsid w:val="004F2A74"/>
    <w:rsid w:val="004F35C5"/>
    <w:rsid w:val="00504D49"/>
    <w:rsid w:val="00511E56"/>
    <w:rsid w:val="00515F95"/>
    <w:rsid w:val="00516463"/>
    <w:rsid w:val="00516CFC"/>
    <w:rsid w:val="00517946"/>
    <w:rsid w:val="00520CC8"/>
    <w:rsid w:val="005250CD"/>
    <w:rsid w:val="005263DC"/>
    <w:rsid w:val="0052707C"/>
    <w:rsid w:val="00530505"/>
    <w:rsid w:val="0053174A"/>
    <w:rsid w:val="00531961"/>
    <w:rsid w:val="00536869"/>
    <w:rsid w:val="00542D55"/>
    <w:rsid w:val="00545402"/>
    <w:rsid w:val="005512C0"/>
    <w:rsid w:val="00552C86"/>
    <w:rsid w:val="00552E7D"/>
    <w:rsid w:val="005570B4"/>
    <w:rsid w:val="00560457"/>
    <w:rsid w:val="00560D8E"/>
    <w:rsid w:val="00561593"/>
    <w:rsid w:val="00561714"/>
    <w:rsid w:val="0056316F"/>
    <w:rsid w:val="0056632B"/>
    <w:rsid w:val="00567A65"/>
    <w:rsid w:val="00567CE3"/>
    <w:rsid w:val="005808AD"/>
    <w:rsid w:val="005841FB"/>
    <w:rsid w:val="00593CD7"/>
    <w:rsid w:val="00597B88"/>
    <w:rsid w:val="005A0A34"/>
    <w:rsid w:val="005A1031"/>
    <w:rsid w:val="005A4550"/>
    <w:rsid w:val="005A4718"/>
    <w:rsid w:val="005A5104"/>
    <w:rsid w:val="005A6C6B"/>
    <w:rsid w:val="005B0C72"/>
    <w:rsid w:val="005B153F"/>
    <w:rsid w:val="005C0096"/>
    <w:rsid w:val="005C3AA0"/>
    <w:rsid w:val="005C681A"/>
    <w:rsid w:val="005C6B89"/>
    <w:rsid w:val="005D3A08"/>
    <w:rsid w:val="005D6A4B"/>
    <w:rsid w:val="005E0DFA"/>
    <w:rsid w:val="005E4740"/>
    <w:rsid w:val="005E7CA6"/>
    <w:rsid w:val="005F4986"/>
    <w:rsid w:val="005F4F6D"/>
    <w:rsid w:val="005F6860"/>
    <w:rsid w:val="0060183F"/>
    <w:rsid w:val="00604F63"/>
    <w:rsid w:val="00612707"/>
    <w:rsid w:val="0062184E"/>
    <w:rsid w:val="006328C2"/>
    <w:rsid w:val="00635232"/>
    <w:rsid w:val="00636106"/>
    <w:rsid w:val="00637D36"/>
    <w:rsid w:val="00643309"/>
    <w:rsid w:val="00643A56"/>
    <w:rsid w:val="00643A7A"/>
    <w:rsid w:val="00644600"/>
    <w:rsid w:val="00652A79"/>
    <w:rsid w:val="00652B1C"/>
    <w:rsid w:val="00654BE1"/>
    <w:rsid w:val="006601C3"/>
    <w:rsid w:val="00660943"/>
    <w:rsid w:val="00662F7D"/>
    <w:rsid w:val="00664F19"/>
    <w:rsid w:val="00665253"/>
    <w:rsid w:val="006669A2"/>
    <w:rsid w:val="00667E3E"/>
    <w:rsid w:val="00673D6D"/>
    <w:rsid w:val="00673F5F"/>
    <w:rsid w:val="006745EA"/>
    <w:rsid w:val="00677993"/>
    <w:rsid w:val="0068089B"/>
    <w:rsid w:val="00680DC0"/>
    <w:rsid w:val="00681500"/>
    <w:rsid w:val="00681C57"/>
    <w:rsid w:val="00681D85"/>
    <w:rsid w:val="00684BD2"/>
    <w:rsid w:val="00686443"/>
    <w:rsid w:val="00686973"/>
    <w:rsid w:val="00686E09"/>
    <w:rsid w:val="0069392E"/>
    <w:rsid w:val="00693D33"/>
    <w:rsid w:val="00695F13"/>
    <w:rsid w:val="006A1C0C"/>
    <w:rsid w:val="006A2AD6"/>
    <w:rsid w:val="006A64BD"/>
    <w:rsid w:val="006B03DE"/>
    <w:rsid w:val="006B28BC"/>
    <w:rsid w:val="006B59A8"/>
    <w:rsid w:val="006B6548"/>
    <w:rsid w:val="006B691C"/>
    <w:rsid w:val="006C0007"/>
    <w:rsid w:val="006C572E"/>
    <w:rsid w:val="006C5C4D"/>
    <w:rsid w:val="006C75E7"/>
    <w:rsid w:val="006D0E16"/>
    <w:rsid w:val="006D5798"/>
    <w:rsid w:val="006D5B26"/>
    <w:rsid w:val="006E2EE8"/>
    <w:rsid w:val="006F0FA7"/>
    <w:rsid w:val="006F1214"/>
    <w:rsid w:val="006F1AFC"/>
    <w:rsid w:val="006F33B8"/>
    <w:rsid w:val="006F577E"/>
    <w:rsid w:val="006F66A3"/>
    <w:rsid w:val="006F6DC9"/>
    <w:rsid w:val="00701D6C"/>
    <w:rsid w:val="007030E1"/>
    <w:rsid w:val="007073DE"/>
    <w:rsid w:val="007074F1"/>
    <w:rsid w:val="00707E1F"/>
    <w:rsid w:val="00711A27"/>
    <w:rsid w:val="00711F83"/>
    <w:rsid w:val="0071514A"/>
    <w:rsid w:val="00716890"/>
    <w:rsid w:val="00717F20"/>
    <w:rsid w:val="007203A8"/>
    <w:rsid w:val="00721BDB"/>
    <w:rsid w:val="00722561"/>
    <w:rsid w:val="0072732E"/>
    <w:rsid w:val="00735789"/>
    <w:rsid w:val="00737080"/>
    <w:rsid w:val="007370BE"/>
    <w:rsid w:val="00740F33"/>
    <w:rsid w:val="00741480"/>
    <w:rsid w:val="007439BB"/>
    <w:rsid w:val="00751381"/>
    <w:rsid w:val="00755DEC"/>
    <w:rsid w:val="007572B5"/>
    <w:rsid w:val="00765890"/>
    <w:rsid w:val="0076660F"/>
    <w:rsid w:val="007706B8"/>
    <w:rsid w:val="00773452"/>
    <w:rsid w:val="00773647"/>
    <w:rsid w:val="0077605E"/>
    <w:rsid w:val="00776515"/>
    <w:rsid w:val="00776F51"/>
    <w:rsid w:val="00780809"/>
    <w:rsid w:val="007855CF"/>
    <w:rsid w:val="00792361"/>
    <w:rsid w:val="00793D9E"/>
    <w:rsid w:val="0079603B"/>
    <w:rsid w:val="00797184"/>
    <w:rsid w:val="007A048A"/>
    <w:rsid w:val="007A5B1D"/>
    <w:rsid w:val="007A5F4C"/>
    <w:rsid w:val="007B1E91"/>
    <w:rsid w:val="007C19BC"/>
    <w:rsid w:val="007C63DD"/>
    <w:rsid w:val="007C74BA"/>
    <w:rsid w:val="007C7DDB"/>
    <w:rsid w:val="007D185D"/>
    <w:rsid w:val="007D28A0"/>
    <w:rsid w:val="007D6902"/>
    <w:rsid w:val="007D6F8A"/>
    <w:rsid w:val="007D7593"/>
    <w:rsid w:val="007E0AE2"/>
    <w:rsid w:val="007E35AA"/>
    <w:rsid w:val="007E59FE"/>
    <w:rsid w:val="007E62E4"/>
    <w:rsid w:val="007E735C"/>
    <w:rsid w:val="007F04A0"/>
    <w:rsid w:val="007F138D"/>
    <w:rsid w:val="007F328A"/>
    <w:rsid w:val="007F6AE5"/>
    <w:rsid w:val="008004C4"/>
    <w:rsid w:val="00800E44"/>
    <w:rsid w:val="008055E5"/>
    <w:rsid w:val="00807E06"/>
    <w:rsid w:val="0081156F"/>
    <w:rsid w:val="00811E9C"/>
    <w:rsid w:val="0081322A"/>
    <w:rsid w:val="008219B2"/>
    <w:rsid w:val="008226D2"/>
    <w:rsid w:val="008262EE"/>
    <w:rsid w:val="0083062B"/>
    <w:rsid w:val="00831F6B"/>
    <w:rsid w:val="00841E5B"/>
    <w:rsid w:val="008421B7"/>
    <w:rsid w:val="00844A07"/>
    <w:rsid w:val="00847E2D"/>
    <w:rsid w:val="00851730"/>
    <w:rsid w:val="0085361C"/>
    <w:rsid w:val="00853E85"/>
    <w:rsid w:val="00854D82"/>
    <w:rsid w:val="008553D0"/>
    <w:rsid w:val="00855A98"/>
    <w:rsid w:val="00855F0C"/>
    <w:rsid w:val="008605EC"/>
    <w:rsid w:val="00860F9A"/>
    <w:rsid w:val="008636EC"/>
    <w:rsid w:val="00866206"/>
    <w:rsid w:val="008705DB"/>
    <w:rsid w:val="00871D37"/>
    <w:rsid w:val="008752F3"/>
    <w:rsid w:val="00884380"/>
    <w:rsid w:val="00885625"/>
    <w:rsid w:val="00890942"/>
    <w:rsid w:val="008912BE"/>
    <w:rsid w:val="0089346A"/>
    <w:rsid w:val="0089540D"/>
    <w:rsid w:val="0089646F"/>
    <w:rsid w:val="008A0C12"/>
    <w:rsid w:val="008A3304"/>
    <w:rsid w:val="008C331E"/>
    <w:rsid w:val="008C347F"/>
    <w:rsid w:val="008C35B1"/>
    <w:rsid w:val="008D0EF4"/>
    <w:rsid w:val="008D1580"/>
    <w:rsid w:val="008D1AF4"/>
    <w:rsid w:val="008D1DF5"/>
    <w:rsid w:val="008D353C"/>
    <w:rsid w:val="008F5389"/>
    <w:rsid w:val="008F6025"/>
    <w:rsid w:val="00902029"/>
    <w:rsid w:val="00903996"/>
    <w:rsid w:val="00904C24"/>
    <w:rsid w:val="00904D89"/>
    <w:rsid w:val="009104C1"/>
    <w:rsid w:val="009166C1"/>
    <w:rsid w:val="00920159"/>
    <w:rsid w:val="009251DE"/>
    <w:rsid w:val="00931FDD"/>
    <w:rsid w:val="0093222C"/>
    <w:rsid w:val="00935184"/>
    <w:rsid w:val="00937D95"/>
    <w:rsid w:val="009401FA"/>
    <w:rsid w:val="00940491"/>
    <w:rsid w:val="009428B0"/>
    <w:rsid w:val="0094367C"/>
    <w:rsid w:val="00944DED"/>
    <w:rsid w:val="00947EA3"/>
    <w:rsid w:val="009500CF"/>
    <w:rsid w:val="0095045F"/>
    <w:rsid w:val="00950A8E"/>
    <w:rsid w:val="00951474"/>
    <w:rsid w:val="00952427"/>
    <w:rsid w:val="0095297F"/>
    <w:rsid w:val="00952B1B"/>
    <w:rsid w:val="00952FA4"/>
    <w:rsid w:val="00957873"/>
    <w:rsid w:val="00957B84"/>
    <w:rsid w:val="009619AB"/>
    <w:rsid w:val="0096256F"/>
    <w:rsid w:val="0096584E"/>
    <w:rsid w:val="0097047A"/>
    <w:rsid w:val="00981275"/>
    <w:rsid w:val="00987191"/>
    <w:rsid w:val="0099337E"/>
    <w:rsid w:val="009A1BD4"/>
    <w:rsid w:val="009A2714"/>
    <w:rsid w:val="009A62EB"/>
    <w:rsid w:val="009B27D2"/>
    <w:rsid w:val="009B3484"/>
    <w:rsid w:val="009B4125"/>
    <w:rsid w:val="009B4C5A"/>
    <w:rsid w:val="009B56F5"/>
    <w:rsid w:val="009B6164"/>
    <w:rsid w:val="009B6307"/>
    <w:rsid w:val="009B71F3"/>
    <w:rsid w:val="009B7F4A"/>
    <w:rsid w:val="009C414B"/>
    <w:rsid w:val="009C5645"/>
    <w:rsid w:val="009C66E0"/>
    <w:rsid w:val="009D0437"/>
    <w:rsid w:val="009D0C63"/>
    <w:rsid w:val="009D363C"/>
    <w:rsid w:val="009E3F34"/>
    <w:rsid w:val="009E3FB4"/>
    <w:rsid w:val="009E4DC7"/>
    <w:rsid w:val="009E62C9"/>
    <w:rsid w:val="009E63D8"/>
    <w:rsid w:val="009F28A9"/>
    <w:rsid w:val="009F37F2"/>
    <w:rsid w:val="009F68B9"/>
    <w:rsid w:val="00A02642"/>
    <w:rsid w:val="00A02704"/>
    <w:rsid w:val="00A14D1D"/>
    <w:rsid w:val="00A1672F"/>
    <w:rsid w:val="00A21860"/>
    <w:rsid w:val="00A24817"/>
    <w:rsid w:val="00A25AA7"/>
    <w:rsid w:val="00A27B18"/>
    <w:rsid w:val="00A302F7"/>
    <w:rsid w:val="00A40009"/>
    <w:rsid w:val="00A41CDA"/>
    <w:rsid w:val="00A41DB0"/>
    <w:rsid w:val="00A4429D"/>
    <w:rsid w:val="00A4433F"/>
    <w:rsid w:val="00A47FB8"/>
    <w:rsid w:val="00A5154E"/>
    <w:rsid w:val="00A5309E"/>
    <w:rsid w:val="00A534AC"/>
    <w:rsid w:val="00A54C96"/>
    <w:rsid w:val="00A63212"/>
    <w:rsid w:val="00A63838"/>
    <w:rsid w:val="00A70E1E"/>
    <w:rsid w:val="00A73F0D"/>
    <w:rsid w:val="00A7437F"/>
    <w:rsid w:val="00A7546D"/>
    <w:rsid w:val="00A80379"/>
    <w:rsid w:val="00A8199A"/>
    <w:rsid w:val="00A82C6E"/>
    <w:rsid w:val="00A8561C"/>
    <w:rsid w:val="00A86196"/>
    <w:rsid w:val="00A87E0C"/>
    <w:rsid w:val="00A92B62"/>
    <w:rsid w:val="00A93DD7"/>
    <w:rsid w:val="00A94FC1"/>
    <w:rsid w:val="00A95A46"/>
    <w:rsid w:val="00A96277"/>
    <w:rsid w:val="00A969B0"/>
    <w:rsid w:val="00AB03C7"/>
    <w:rsid w:val="00AB4905"/>
    <w:rsid w:val="00AC6385"/>
    <w:rsid w:val="00AD1606"/>
    <w:rsid w:val="00AD1A86"/>
    <w:rsid w:val="00AD423C"/>
    <w:rsid w:val="00AE6B07"/>
    <w:rsid w:val="00AF0FDA"/>
    <w:rsid w:val="00AF7548"/>
    <w:rsid w:val="00B00B08"/>
    <w:rsid w:val="00B04358"/>
    <w:rsid w:val="00B04DD2"/>
    <w:rsid w:val="00B05791"/>
    <w:rsid w:val="00B06172"/>
    <w:rsid w:val="00B06195"/>
    <w:rsid w:val="00B06828"/>
    <w:rsid w:val="00B1199E"/>
    <w:rsid w:val="00B11E7B"/>
    <w:rsid w:val="00B12C57"/>
    <w:rsid w:val="00B14C36"/>
    <w:rsid w:val="00B169D0"/>
    <w:rsid w:val="00B2674F"/>
    <w:rsid w:val="00B30426"/>
    <w:rsid w:val="00B307A7"/>
    <w:rsid w:val="00B30ECE"/>
    <w:rsid w:val="00B31EB5"/>
    <w:rsid w:val="00B3622B"/>
    <w:rsid w:val="00B4330A"/>
    <w:rsid w:val="00B442F0"/>
    <w:rsid w:val="00B528A3"/>
    <w:rsid w:val="00B53859"/>
    <w:rsid w:val="00B60AA1"/>
    <w:rsid w:val="00B60DD7"/>
    <w:rsid w:val="00B62066"/>
    <w:rsid w:val="00B648C4"/>
    <w:rsid w:val="00B648D4"/>
    <w:rsid w:val="00B65E3B"/>
    <w:rsid w:val="00B662D3"/>
    <w:rsid w:val="00B72E97"/>
    <w:rsid w:val="00B76691"/>
    <w:rsid w:val="00B826B4"/>
    <w:rsid w:val="00B8476A"/>
    <w:rsid w:val="00B87986"/>
    <w:rsid w:val="00B936BA"/>
    <w:rsid w:val="00BA0D0E"/>
    <w:rsid w:val="00BA636E"/>
    <w:rsid w:val="00BB0191"/>
    <w:rsid w:val="00BB0512"/>
    <w:rsid w:val="00BC31DE"/>
    <w:rsid w:val="00BC49FF"/>
    <w:rsid w:val="00BC5863"/>
    <w:rsid w:val="00BD32F4"/>
    <w:rsid w:val="00BD4F26"/>
    <w:rsid w:val="00BD50CB"/>
    <w:rsid w:val="00BD50D4"/>
    <w:rsid w:val="00BD5593"/>
    <w:rsid w:val="00BD7D7A"/>
    <w:rsid w:val="00BE1A7C"/>
    <w:rsid w:val="00BE5C54"/>
    <w:rsid w:val="00BF4C8D"/>
    <w:rsid w:val="00BF5372"/>
    <w:rsid w:val="00BF5E7E"/>
    <w:rsid w:val="00C00E18"/>
    <w:rsid w:val="00C03720"/>
    <w:rsid w:val="00C05AD2"/>
    <w:rsid w:val="00C16717"/>
    <w:rsid w:val="00C20FE1"/>
    <w:rsid w:val="00C22494"/>
    <w:rsid w:val="00C230B5"/>
    <w:rsid w:val="00C244FF"/>
    <w:rsid w:val="00C307AC"/>
    <w:rsid w:val="00C30F7F"/>
    <w:rsid w:val="00C32134"/>
    <w:rsid w:val="00C3386C"/>
    <w:rsid w:val="00C37FF2"/>
    <w:rsid w:val="00C43957"/>
    <w:rsid w:val="00C44458"/>
    <w:rsid w:val="00C456D0"/>
    <w:rsid w:val="00C46784"/>
    <w:rsid w:val="00C50093"/>
    <w:rsid w:val="00C52C8E"/>
    <w:rsid w:val="00C54315"/>
    <w:rsid w:val="00C56506"/>
    <w:rsid w:val="00C60972"/>
    <w:rsid w:val="00C6215A"/>
    <w:rsid w:val="00C63E23"/>
    <w:rsid w:val="00C65AB6"/>
    <w:rsid w:val="00C66A00"/>
    <w:rsid w:val="00C67AAA"/>
    <w:rsid w:val="00C67F45"/>
    <w:rsid w:val="00C70B15"/>
    <w:rsid w:val="00C732AD"/>
    <w:rsid w:val="00C737E9"/>
    <w:rsid w:val="00C80BCD"/>
    <w:rsid w:val="00C86567"/>
    <w:rsid w:val="00C87884"/>
    <w:rsid w:val="00C91C21"/>
    <w:rsid w:val="00C944A8"/>
    <w:rsid w:val="00C96D12"/>
    <w:rsid w:val="00CA089E"/>
    <w:rsid w:val="00CB1A11"/>
    <w:rsid w:val="00CB550B"/>
    <w:rsid w:val="00CB66F8"/>
    <w:rsid w:val="00CC23D2"/>
    <w:rsid w:val="00CC3271"/>
    <w:rsid w:val="00CC36C3"/>
    <w:rsid w:val="00CC40B1"/>
    <w:rsid w:val="00CC4B15"/>
    <w:rsid w:val="00CD18AA"/>
    <w:rsid w:val="00CD28A4"/>
    <w:rsid w:val="00CD5100"/>
    <w:rsid w:val="00CD5159"/>
    <w:rsid w:val="00CD6638"/>
    <w:rsid w:val="00CD761D"/>
    <w:rsid w:val="00CD7B17"/>
    <w:rsid w:val="00CE33C9"/>
    <w:rsid w:val="00CE40B8"/>
    <w:rsid w:val="00CF0C45"/>
    <w:rsid w:val="00CF16FF"/>
    <w:rsid w:val="00CF736B"/>
    <w:rsid w:val="00D01160"/>
    <w:rsid w:val="00D06827"/>
    <w:rsid w:val="00D06C47"/>
    <w:rsid w:val="00D07A70"/>
    <w:rsid w:val="00D15720"/>
    <w:rsid w:val="00D210B3"/>
    <w:rsid w:val="00D22263"/>
    <w:rsid w:val="00D236D0"/>
    <w:rsid w:val="00D2372C"/>
    <w:rsid w:val="00D24DB5"/>
    <w:rsid w:val="00D24DC5"/>
    <w:rsid w:val="00D25AE2"/>
    <w:rsid w:val="00D32D31"/>
    <w:rsid w:val="00D33E45"/>
    <w:rsid w:val="00D3580D"/>
    <w:rsid w:val="00D377C2"/>
    <w:rsid w:val="00D4033A"/>
    <w:rsid w:val="00D51CF2"/>
    <w:rsid w:val="00D5291D"/>
    <w:rsid w:val="00D561F4"/>
    <w:rsid w:val="00D5787D"/>
    <w:rsid w:val="00D62828"/>
    <w:rsid w:val="00D71513"/>
    <w:rsid w:val="00D72135"/>
    <w:rsid w:val="00D73A0A"/>
    <w:rsid w:val="00D7667A"/>
    <w:rsid w:val="00D802A5"/>
    <w:rsid w:val="00D810E5"/>
    <w:rsid w:val="00D85134"/>
    <w:rsid w:val="00D90629"/>
    <w:rsid w:val="00D91FFA"/>
    <w:rsid w:val="00D938BB"/>
    <w:rsid w:val="00D939E6"/>
    <w:rsid w:val="00D94ABE"/>
    <w:rsid w:val="00D95B90"/>
    <w:rsid w:val="00D96F65"/>
    <w:rsid w:val="00D97461"/>
    <w:rsid w:val="00DA0696"/>
    <w:rsid w:val="00DA0EAC"/>
    <w:rsid w:val="00DA6EB4"/>
    <w:rsid w:val="00DA6F85"/>
    <w:rsid w:val="00DB058E"/>
    <w:rsid w:val="00DB1383"/>
    <w:rsid w:val="00DB5A39"/>
    <w:rsid w:val="00DC0228"/>
    <w:rsid w:val="00DC35DA"/>
    <w:rsid w:val="00DC5885"/>
    <w:rsid w:val="00DD3CA1"/>
    <w:rsid w:val="00DD3DAC"/>
    <w:rsid w:val="00DD483C"/>
    <w:rsid w:val="00DD646D"/>
    <w:rsid w:val="00DD6F2D"/>
    <w:rsid w:val="00DD70EA"/>
    <w:rsid w:val="00DE1D32"/>
    <w:rsid w:val="00DE33DE"/>
    <w:rsid w:val="00DF2DDD"/>
    <w:rsid w:val="00DF4602"/>
    <w:rsid w:val="00DF4FB3"/>
    <w:rsid w:val="00DF5C7F"/>
    <w:rsid w:val="00DF6A8E"/>
    <w:rsid w:val="00DF6F8C"/>
    <w:rsid w:val="00DF7F1A"/>
    <w:rsid w:val="00E00B1C"/>
    <w:rsid w:val="00E02829"/>
    <w:rsid w:val="00E02BD1"/>
    <w:rsid w:val="00E02D83"/>
    <w:rsid w:val="00E04FB4"/>
    <w:rsid w:val="00E079DC"/>
    <w:rsid w:val="00E109A9"/>
    <w:rsid w:val="00E11958"/>
    <w:rsid w:val="00E11EAD"/>
    <w:rsid w:val="00E12AF4"/>
    <w:rsid w:val="00E13BEE"/>
    <w:rsid w:val="00E24FEE"/>
    <w:rsid w:val="00E258D1"/>
    <w:rsid w:val="00E266FE"/>
    <w:rsid w:val="00E30677"/>
    <w:rsid w:val="00E34122"/>
    <w:rsid w:val="00E34244"/>
    <w:rsid w:val="00E35DE3"/>
    <w:rsid w:val="00E36776"/>
    <w:rsid w:val="00E375E2"/>
    <w:rsid w:val="00E40D60"/>
    <w:rsid w:val="00E414CB"/>
    <w:rsid w:val="00E46A02"/>
    <w:rsid w:val="00E478FF"/>
    <w:rsid w:val="00E5109E"/>
    <w:rsid w:val="00E51DF6"/>
    <w:rsid w:val="00E53299"/>
    <w:rsid w:val="00E53631"/>
    <w:rsid w:val="00E57070"/>
    <w:rsid w:val="00E62587"/>
    <w:rsid w:val="00E6747C"/>
    <w:rsid w:val="00E71725"/>
    <w:rsid w:val="00E75B37"/>
    <w:rsid w:val="00E8654D"/>
    <w:rsid w:val="00E86707"/>
    <w:rsid w:val="00E91308"/>
    <w:rsid w:val="00E96518"/>
    <w:rsid w:val="00EA4DF8"/>
    <w:rsid w:val="00EB526F"/>
    <w:rsid w:val="00EB5CDC"/>
    <w:rsid w:val="00EB5D2A"/>
    <w:rsid w:val="00EB6220"/>
    <w:rsid w:val="00EB741A"/>
    <w:rsid w:val="00EC01E0"/>
    <w:rsid w:val="00EC0CFD"/>
    <w:rsid w:val="00EC12A2"/>
    <w:rsid w:val="00EC14AA"/>
    <w:rsid w:val="00EC45E6"/>
    <w:rsid w:val="00EC5114"/>
    <w:rsid w:val="00EC67BD"/>
    <w:rsid w:val="00ED35DE"/>
    <w:rsid w:val="00ED423D"/>
    <w:rsid w:val="00ED73A2"/>
    <w:rsid w:val="00EE169B"/>
    <w:rsid w:val="00EE1AEA"/>
    <w:rsid w:val="00EE2384"/>
    <w:rsid w:val="00EE3F00"/>
    <w:rsid w:val="00EE41C7"/>
    <w:rsid w:val="00EE46D1"/>
    <w:rsid w:val="00EE5F08"/>
    <w:rsid w:val="00EF00FC"/>
    <w:rsid w:val="00EF10A7"/>
    <w:rsid w:val="00EF21A6"/>
    <w:rsid w:val="00EF252B"/>
    <w:rsid w:val="00EF4A62"/>
    <w:rsid w:val="00EF4C52"/>
    <w:rsid w:val="00EF5C25"/>
    <w:rsid w:val="00F000CF"/>
    <w:rsid w:val="00F01322"/>
    <w:rsid w:val="00F01FE8"/>
    <w:rsid w:val="00F0492D"/>
    <w:rsid w:val="00F0570E"/>
    <w:rsid w:val="00F122AC"/>
    <w:rsid w:val="00F129FC"/>
    <w:rsid w:val="00F12F0A"/>
    <w:rsid w:val="00F13AE5"/>
    <w:rsid w:val="00F15C37"/>
    <w:rsid w:val="00F16A8B"/>
    <w:rsid w:val="00F20BD7"/>
    <w:rsid w:val="00F25DA0"/>
    <w:rsid w:val="00F276C7"/>
    <w:rsid w:val="00F2788A"/>
    <w:rsid w:val="00F3751D"/>
    <w:rsid w:val="00F502A6"/>
    <w:rsid w:val="00F61ED6"/>
    <w:rsid w:val="00F649C6"/>
    <w:rsid w:val="00F71C5A"/>
    <w:rsid w:val="00F733DA"/>
    <w:rsid w:val="00F7631C"/>
    <w:rsid w:val="00F830E8"/>
    <w:rsid w:val="00F86754"/>
    <w:rsid w:val="00F90B37"/>
    <w:rsid w:val="00F923E8"/>
    <w:rsid w:val="00F940E9"/>
    <w:rsid w:val="00F94F44"/>
    <w:rsid w:val="00F95109"/>
    <w:rsid w:val="00F9753E"/>
    <w:rsid w:val="00FA0AF4"/>
    <w:rsid w:val="00FA5DDC"/>
    <w:rsid w:val="00FA6F2B"/>
    <w:rsid w:val="00FA7E40"/>
    <w:rsid w:val="00FB1678"/>
    <w:rsid w:val="00FB7A99"/>
    <w:rsid w:val="00FC016A"/>
    <w:rsid w:val="00FC509B"/>
    <w:rsid w:val="00FD272A"/>
    <w:rsid w:val="00FD2978"/>
    <w:rsid w:val="00FD2D1E"/>
    <w:rsid w:val="00FD2E21"/>
    <w:rsid w:val="00FD2F6B"/>
    <w:rsid w:val="00FD4329"/>
    <w:rsid w:val="00FD5C33"/>
    <w:rsid w:val="00FD6C77"/>
    <w:rsid w:val="00FE067C"/>
    <w:rsid w:val="00FE0A73"/>
    <w:rsid w:val="00FE2F4C"/>
    <w:rsid w:val="00FF094F"/>
    <w:rsid w:val="00FF3D99"/>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KhanhTQ</dc:creator>
  <cp:keywords/>
  <dc:description/>
  <cp:lastModifiedBy>CuongV</cp:lastModifiedBy>
  <cp:revision>1163</cp:revision>
  <cp:lastPrinted>2019-08-05T09:14:00Z</cp:lastPrinted>
  <dcterms:created xsi:type="dcterms:W3CDTF">2019-08-04T11:58:00Z</dcterms:created>
  <dcterms:modified xsi:type="dcterms:W3CDTF">2019-08-05T09:31:00Z</dcterms:modified>
</cp:coreProperties>
</file>