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36"/>
        <w:tblW w:w="5106" w:type="pct"/>
        <w:tblLook w:val="01E0" w:firstRow="1" w:lastRow="1" w:firstColumn="1" w:lastColumn="1" w:noHBand="0" w:noVBand="0"/>
      </w:tblPr>
      <w:tblGrid>
        <w:gridCol w:w="1511"/>
        <w:gridCol w:w="7700"/>
      </w:tblGrid>
      <w:tr w:rsidR="00CD1904" w:rsidRPr="001D3589" w14:paraId="204F15CA" w14:textId="77777777" w:rsidTr="00CD1904">
        <w:trPr>
          <w:trHeight w:val="170"/>
        </w:trPr>
        <w:tc>
          <w:tcPr>
            <w:tcW w:w="820" w:type="pct"/>
          </w:tcPr>
          <w:p w14:paraId="7233F5BF" w14:textId="77777777" w:rsidR="00CD1904" w:rsidRPr="001D3589" w:rsidRDefault="00CD1904" w:rsidP="00CD1904">
            <w:pPr>
              <w:pStyle w:val="Heading1"/>
              <w:rPr>
                <w:rFonts w:ascii="Cambria" w:hAnsi="Cambria"/>
                <w:spacing w:val="30"/>
                <w:szCs w:val="22"/>
              </w:rPr>
            </w:pPr>
          </w:p>
        </w:tc>
        <w:tc>
          <w:tcPr>
            <w:tcW w:w="4180" w:type="pct"/>
          </w:tcPr>
          <w:p w14:paraId="4E67871D" w14:textId="4E77525E" w:rsidR="00CD1904" w:rsidRPr="001D3589" w:rsidRDefault="00CD1904" w:rsidP="00CD1904">
            <w:pPr>
              <w:pStyle w:val="BodyText"/>
              <w:spacing w:line="276" w:lineRule="auto"/>
              <w:rPr>
                <w:rFonts w:ascii="Cambria" w:hAnsi="Cambria"/>
                <w:b w:val="0"/>
                <w:color w:val="000090"/>
                <w:sz w:val="24"/>
              </w:rPr>
            </w:pPr>
            <w:r>
              <w:rPr>
                <w:rFonts w:ascii="Cambria" w:hAnsi="Cambria"/>
                <w:color w:val="000090"/>
                <w:sz w:val="24"/>
              </w:rPr>
              <w:t>PHÒNG THƯƠNG MẠI VÀ CÔNG NGHIỆP VIỆT NAM</w:t>
            </w:r>
            <w:r w:rsidRPr="001D3589">
              <w:rPr>
                <w:rFonts w:ascii="Cambria" w:hAnsi="Cambria"/>
                <w:color w:val="000090"/>
                <w:sz w:val="24"/>
              </w:rPr>
              <w:t xml:space="preserve"> (VCCI)</w:t>
            </w:r>
          </w:p>
          <w:p w14:paraId="34E85B7B" w14:textId="6AA32EA9" w:rsidR="00CD1904" w:rsidRPr="00EF061B" w:rsidRDefault="00CD1904" w:rsidP="00CD1904">
            <w:pPr>
              <w:pStyle w:val="BodyText"/>
              <w:spacing w:before="0"/>
              <w:rPr>
                <w:rFonts w:ascii="Cambria" w:hAnsi="Cambria"/>
                <w:szCs w:val="20"/>
              </w:rPr>
            </w:pPr>
            <w:r>
              <w:rPr>
                <w:rFonts w:ascii="Cambria" w:hAnsi="Cambria"/>
                <w:szCs w:val="20"/>
              </w:rPr>
              <w:t>Ban quản lý dự án “Phát triển bền vững và toàn diện chuỗi giá trị Nghêu &amp; Tre tại Việt Nam (SCBV)”</w:t>
            </w:r>
          </w:p>
          <w:p w14:paraId="510A3BA6" w14:textId="3D878A24" w:rsidR="00CD1904" w:rsidRPr="001D3589" w:rsidRDefault="00CD1904" w:rsidP="00CD1904">
            <w:pPr>
              <w:pStyle w:val="BodyText"/>
              <w:spacing w:before="0"/>
              <w:rPr>
                <w:rFonts w:ascii="Cambria" w:hAnsi="Cambria"/>
                <w:b w:val="0"/>
                <w:sz w:val="18"/>
                <w:szCs w:val="18"/>
              </w:rPr>
            </w:pPr>
            <w:r>
              <w:rPr>
                <w:rFonts w:ascii="Cambria" w:hAnsi="Cambria"/>
                <w:sz w:val="18"/>
                <w:szCs w:val="18"/>
              </w:rPr>
              <w:t>Địa chỉ</w:t>
            </w:r>
            <w:r w:rsidRPr="00963402">
              <w:rPr>
                <w:rFonts w:ascii="Cambria" w:hAnsi="Cambria"/>
                <w:sz w:val="18"/>
                <w:szCs w:val="18"/>
              </w:rPr>
              <w:t>:</w:t>
            </w:r>
            <w:r w:rsidRPr="001D3589">
              <w:rPr>
                <w:rFonts w:ascii="Cambria" w:hAnsi="Cambria"/>
                <w:b w:val="0"/>
                <w:sz w:val="18"/>
                <w:szCs w:val="18"/>
              </w:rPr>
              <w:t xml:space="preserve"> </w:t>
            </w:r>
            <w:r>
              <w:rPr>
                <w:rFonts w:ascii="Cambria" w:hAnsi="Cambria"/>
                <w:b w:val="0"/>
                <w:sz w:val="18"/>
                <w:szCs w:val="18"/>
              </w:rPr>
              <w:t>Văn phòng dự án SBCV, tầng 7, toà nhà VCCI, số 09 Đào Duy Anh, Đống Đa, Hà Nội</w:t>
            </w:r>
            <w:r w:rsidRPr="001D3589">
              <w:rPr>
                <w:rFonts w:ascii="Cambria" w:hAnsi="Cambria"/>
                <w:b w:val="0"/>
                <w:sz w:val="18"/>
                <w:szCs w:val="18"/>
              </w:rPr>
              <w:t>.</w:t>
            </w:r>
          </w:p>
          <w:p w14:paraId="109F3177" w14:textId="77777777" w:rsidR="00CD1904" w:rsidRPr="001D3589" w:rsidRDefault="00CD1904" w:rsidP="00CD1904">
            <w:pPr>
              <w:pStyle w:val="BodyText"/>
              <w:spacing w:before="0"/>
              <w:rPr>
                <w:rFonts w:ascii="Cambria" w:hAnsi="Cambria"/>
                <w:b w:val="0"/>
                <w:color w:val="0000FF"/>
                <w:sz w:val="18"/>
                <w:szCs w:val="18"/>
              </w:rPr>
            </w:pPr>
            <w:r w:rsidRPr="001D3589">
              <w:rPr>
                <w:rFonts w:ascii="Cambria" w:hAnsi="Cambria"/>
                <w:b w:val="0"/>
                <w:sz w:val="18"/>
                <w:szCs w:val="18"/>
              </w:rPr>
              <w:t xml:space="preserve">Tel: (+84) 24 66 52 41 45 | Fax: (+84) 24 35 77 06 54 | Email: </w:t>
            </w:r>
            <w:r w:rsidRPr="001D3589">
              <w:rPr>
                <w:rFonts w:ascii="Cambria" w:hAnsi="Cambria"/>
                <w:b w:val="0"/>
                <w:color w:val="0000FF"/>
                <w:sz w:val="18"/>
                <w:szCs w:val="18"/>
              </w:rPr>
              <w:t>scbv@vcci.com.vn</w:t>
            </w:r>
          </w:p>
          <w:p w14:paraId="463953C2" w14:textId="77777777" w:rsidR="00CD1904" w:rsidRPr="001D3589" w:rsidRDefault="00CD1904" w:rsidP="00CD1904">
            <w:pPr>
              <w:pStyle w:val="BodyText"/>
              <w:spacing w:before="0"/>
              <w:jc w:val="left"/>
              <w:rPr>
                <w:rFonts w:ascii="Cambria" w:hAnsi="Cambria"/>
                <w:sz w:val="22"/>
                <w:szCs w:val="22"/>
              </w:rPr>
            </w:pPr>
          </w:p>
        </w:tc>
      </w:tr>
    </w:tbl>
    <w:p w14:paraId="1503B7D5" w14:textId="05FF8042" w:rsidR="00CD1904" w:rsidRDefault="00CD1904" w:rsidP="00CD1904">
      <w:pPr>
        <w:pStyle w:val="Heading1"/>
        <w:spacing w:before="120" w:line="276" w:lineRule="auto"/>
        <w:rPr>
          <w:rFonts w:ascii="Cambria" w:hAnsi="Cambria"/>
          <w:sz w:val="28"/>
          <w:szCs w:val="28"/>
          <w:lang w:val="en-GB"/>
        </w:rPr>
      </w:pPr>
      <w:r>
        <w:rPr>
          <w:rFonts w:ascii="Cambria" w:hAnsi="Cambria"/>
          <w:noProof/>
          <w:spacing w:val="30"/>
          <w:szCs w:val="22"/>
          <w:lang w:val="en-US" w:eastAsia="en-US"/>
        </w:rPr>
        <w:drawing>
          <wp:anchor distT="0" distB="0" distL="114300" distR="114300" simplePos="0" relativeHeight="251659264" behindDoc="0" locked="0" layoutInCell="1" allowOverlap="1" wp14:anchorId="0376735A" wp14:editId="3AD3C34F">
            <wp:simplePos x="0" y="0"/>
            <wp:positionH relativeFrom="column">
              <wp:posOffset>-228600</wp:posOffset>
            </wp:positionH>
            <wp:positionV relativeFrom="paragraph">
              <wp:posOffset>190500</wp:posOffset>
            </wp:positionV>
            <wp:extent cx="1168400" cy="846455"/>
            <wp:effectExtent l="0" t="0" r="0" b="0"/>
            <wp:wrapNone/>
            <wp:docPr id="2" name="Picture 4" descr="Description: O:\Program\On-going Projects\VCG4\0. ADMIN\10. Clam &amp; Bamboo\4. Com &amp; Distribution\1.Design logo &amp; branding_C&amp;B\Logo_Clam&amp;bamboo\20180511_Oxfam_Logo_C&amp;B_All version\PNG\Oxfam_SCBV_Logo_Ngoc_10-5-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rogram\On-going Projects\VCG4\0. ADMIN\10. Clam &amp; Bamboo\4. Com &amp; Distribution\1.Design logo &amp; branding_C&amp;B\Logo_Clam&amp;bamboo\20180511_Oxfam_Logo_C&amp;B_All version\PNG\Oxfam_SCBV_Logo_Ngoc_10-5-2018-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29569" w14:textId="77777777" w:rsidR="00CD1904" w:rsidRDefault="00CD1904"/>
    <w:p w14:paraId="3E2AA201" w14:textId="3EBCBDC6" w:rsidR="00CD1904" w:rsidRPr="00291F39" w:rsidRDefault="00CD1904" w:rsidP="00CD1904">
      <w:pPr>
        <w:jc w:val="center"/>
        <w:rPr>
          <w:b/>
          <w:sz w:val="28"/>
          <w:szCs w:val="28"/>
        </w:rPr>
      </w:pPr>
      <w:r w:rsidRPr="00291F39">
        <w:rPr>
          <w:b/>
          <w:sz w:val="28"/>
          <w:szCs w:val="28"/>
        </w:rPr>
        <w:t>Điều khoản tham chiếu</w:t>
      </w:r>
    </w:p>
    <w:p w14:paraId="6E79F073" w14:textId="77777777" w:rsidR="00CD1904" w:rsidRPr="00CD1904" w:rsidRDefault="00CD1904" w:rsidP="00CD1904">
      <w:pPr>
        <w:jc w:val="center"/>
        <w:rPr>
          <w:b/>
          <w:sz w:val="36"/>
          <w:szCs w:val="36"/>
        </w:rPr>
      </w:pPr>
    </w:p>
    <w:p w14:paraId="69C92D45" w14:textId="173D9E3C" w:rsidR="00CD1904" w:rsidRPr="00CD1904" w:rsidRDefault="00DA1C71" w:rsidP="00CD1904">
      <w:pPr>
        <w:jc w:val="center"/>
        <w:rPr>
          <w:b/>
          <w:i/>
        </w:rPr>
      </w:pPr>
      <w:r>
        <w:rPr>
          <w:b/>
          <w:i/>
        </w:rPr>
        <w:t>Tuyển</w:t>
      </w:r>
      <w:r>
        <w:rPr>
          <w:b/>
          <w:i/>
          <w:lang w:val="vi-VN"/>
        </w:rPr>
        <w:t xml:space="preserve"> chuyên</w:t>
      </w:r>
      <w:r w:rsidR="00643B77">
        <w:rPr>
          <w:b/>
          <w:i/>
          <w:lang w:val="vi-VN"/>
        </w:rPr>
        <w:t xml:space="preserve"> gia/ đơn vị cung cấp dịch vụ tư vấn phân loại, tìm nguồn cơ sở dữ liệu nhà nhập khẩu Tre và Nghêu</w:t>
      </w:r>
    </w:p>
    <w:p w14:paraId="48E54438" w14:textId="0B35D8BB" w:rsidR="0081451B" w:rsidRPr="00CD1904" w:rsidRDefault="0081451B" w:rsidP="00F53E31">
      <w:pPr>
        <w:rPr>
          <w:sz w:val="18"/>
          <w:szCs w:val="18"/>
        </w:rPr>
      </w:pPr>
    </w:p>
    <w:p w14:paraId="56F32731" w14:textId="59AE4713" w:rsidR="0081451B" w:rsidRPr="00C64E4F" w:rsidRDefault="0081451B" w:rsidP="00C64E4F">
      <w:pPr>
        <w:spacing w:before="120" w:line="276" w:lineRule="auto"/>
        <w:jc w:val="both"/>
        <w:rPr>
          <w:sz w:val="22"/>
          <w:szCs w:val="22"/>
        </w:rPr>
      </w:pPr>
    </w:p>
    <w:p w14:paraId="0DE98D41" w14:textId="0A91F314" w:rsidR="00094619" w:rsidRPr="00C64E4F" w:rsidRDefault="00094619" w:rsidP="00C64E4F">
      <w:pPr>
        <w:spacing w:before="120" w:line="276" w:lineRule="auto"/>
        <w:jc w:val="both"/>
        <w:rPr>
          <w:b/>
          <w:sz w:val="22"/>
          <w:szCs w:val="22"/>
        </w:rPr>
      </w:pPr>
      <w:r w:rsidRPr="00C64E4F">
        <w:rPr>
          <w:b/>
          <w:sz w:val="22"/>
          <w:szCs w:val="22"/>
        </w:rPr>
        <w:t>1. Giới thiệu dự án</w:t>
      </w:r>
    </w:p>
    <w:p w14:paraId="68A29F84" w14:textId="51B80476" w:rsidR="00094619" w:rsidRPr="00C64E4F" w:rsidRDefault="00094619" w:rsidP="00C64E4F">
      <w:pPr>
        <w:spacing w:before="120" w:line="276" w:lineRule="auto"/>
        <w:jc w:val="both"/>
        <w:rPr>
          <w:sz w:val="22"/>
          <w:szCs w:val="22"/>
        </w:rPr>
      </w:pPr>
      <w:r w:rsidRPr="00C64E4F">
        <w:rPr>
          <w:sz w:val="22"/>
          <w:szCs w:val="22"/>
        </w:rPr>
        <w:t>Sản xuất kinh doanh nghêu và tre được coi là lựa chọn thay thế sinh kế quan trọng và cơ hội kinh doanh cho các nhà sản xuất quy mô nhỏ (SSP) và các doanh nghiệp vừa và nhỏ (MSME) ở Việt Nam. Các sản phẩm từ nghêu và tre độc đáo của Việt Nam đang có nhu cầu ngày càng tăng ở các thị trường trong nước, khu vực và thế giới. Hiện nay, giá trị xuất khẩu hàng năm của ngành tre đạt 250 triệu USD / năm và nghêu là một trong bốn mặt hàng xuất khẩu chính của ngành nuôi trồng thủy sản của Việt Nam với tổng doanh thu hàng năm là 200 triệu USD. Có khoảng 1,5 triệu các nhà sản xuất quy mô nhỏ ở Việt Nam và đời sống gia đình phụ thuộc vào thu nhập từ nghêu và tre. Tuy nhiên, vẫn còn nhiều thách thức do các hoạt động sản xuất không bền vững của SSP và MSME gây ra các tác động kinh tế, xã hội và môi trường nghiêm trọng. Mố</w:t>
      </w:r>
      <w:r w:rsidR="00024416" w:rsidRPr="00C64E4F">
        <w:rPr>
          <w:sz w:val="22"/>
          <w:szCs w:val="22"/>
        </w:rPr>
        <w:t xml:space="preserve">i </w:t>
      </w:r>
      <w:r w:rsidRPr="00C64E4F">
        <w:rPr>
          <w:sz w:val="22"/>
          <w:szCs w:val="22"/>
        </w:rPr>
        <w:t xml:space="preserve">mối quan hệ giữa các tác nhân khác nhau </w:t>
      </w:r>
      <w:r w:rsidR="00024416" w:rsidRPr="00C64E4F">
        <w:rPr>
          <w:sz w:val="22"/>
          <w:szCs w:val="22"/>
        </w:rPr>
        <w:t>lỏng lẻo</w:t>
      </w:r>
      <w:r w:rsidRPr="00C64E4F">
        <w:rPr>
          <w:sz w:val="22"/>
          <w:szCs w:val="22"/>
        </w:rPr>
        <w:t xml:space="preserve"> và không hiệu quả, không công bằng và minh bạch, ảnh hưởng tiêu cực đến chất lượng sản phẩm</w:t>
      </w:r>
      <w:r w:rsidR="00024416" w:rsidRPr="00C64E4F">
        <w:rPr>
          <w:sz w:val="22"/>
          <w:szCs w:val="22"/>
        </w:rPr>
        <w:t>, khả năng truy xuất nguồn gốc và làm</w:t>
      </w:r>
      <w:r w:rsidRPr="00C64E4F">
        <w:rPr>
          <w:sz w:val="22"/>
          <w:szCs w:val="22"/>
        </w:rPr>
        <w:t xml:space="preserve"> giảm khả năng cạnh tranh của sản phẩm trên toàn cầu. Việc tiếp cận hạn chế đối với các nguồn lực tài chính của SSP và các nhà chế biến SME cũng là một rào cả</w:t>
      </w:r>
      <w:r w:rsidR="00B57CD7" w:rsidRPr="00C64E4F">
        <w:rPr>
          <w:sz w:val="22"/>
          <w:szCs w:val="22"/>
        </w:rPr>
        <w:t>n</w:t>
      </w:r>
      <w:r w:rsidRPr="00C64E4F">
        <w:rPr>
          <w:sz w:val="22"/>
          <w:szCs w:val="22"/>
        </w:rPr>
        <w:t xml:space="preserve"> để</w:t>
      </w:r>
      <w:r w:rsidR="00B57CD7" w:rsidRPr="00C64E4F">
        <w:rPr>
          <w:sz w:val="22"/>
          <w:szCs w:val="22"/>
        </w:rPr>
        <w:t xml:space="preserve"> họ</w:t>
      </w:r>
      <w:r w:rsidRPr="00C64E4F">
        <w:rPr>
          <w:sz w:val="22"/>
          <w:szCs w:val="22"/>
        </w:rPr>
        <w:t xml:space="preserve"> mở rộng sản xuất và tuân thủ các tiêu chuẩn bắt buộ</w:t>
      </w:r>
      <w:r w:rsidR="00B57CD7" w:rsidRPr="00C64E4F">
        <w:rPr>
          <w:sz w:val="22"/>
          <w:szCs w:val="22"/>
        </w:rPr>
        <w:t xml:space="preserve">c. Bên cạnh đó, các vấn đề liên quan đến </w:t>
      </w:r>
      <w:r w:rsidRPr="00C64E4F">
        <w:rPr>
          <w:sz w:val="22"/>
          <w:szCs w:val="22"/>
        </w:rPr>
        <w:t>quản trị chuỗi giá trị</w:t>
      </w:r>
      <w:r w:rsidR="00B57CD7" w:rsidRPr="00C64E4F">
        <w:rPr>
          <w:sz w:val="22"/>
          <w:szCs w:val="22"/>
        </w:rPr>
        <w:t xml:space="preserve"> chưa thực sự hiệu quả và hầu hết </w:t>
      </w:r>
      <w:r w:rsidRPr="00C64E4F">
        <w:rPr>
          <w:sz w:val="22"/>
          <w:szCs w:val="22"/>
        </w:rPr>
        <w:t>các bên liên quan chính</w:t>
      </w:r>
      <w:r w:rsidR="00B57CD7" w:rsidRPr="00C64E4F">
        <w:rPr>
          <w:sz w:val="22"/>
          <w:szCs w:val="22"/>
        </w:rPr>
        <w:t xml:space="preserve"> đến quá trình sản xuất, kinh doanh sản phẩm nghêu và tre đều</w:t>
      </w:r>
      <w:r w:rsidRPr="00C64E4F">
        <w:rPr>
          <w:sz w:val="22"/>
          <w:szCs w:val="22"/>
        </w:rPr>
        <w:t xml:space="preserve"> hoạt động độc lập.</w:t>
      </w:r>
    </w:p>
    <w:p w14:paraId="41CE6C23" w14:textId="2382415B" w:rsidR="00094619" w:rsidRPr="00C64E4F" w:rsidRDefault="00094619" w:rsidP="00C64E4F">
      <w:pPr>
        <w:spacing w:before="120" w:line="276" w:lineRule="auto"/>
        <w:jc w:val="both"/>
        <w:rPr>
          <w:sz w:val="22"/>
          <w:szCs w:val="22"/>
        </w:rPr>
      </w:pPr>
      <w:r w:rsidRPr="00C64E4F">
        <w:rPr>
          <w:sz w:val="22"/>
          <w:szCs w:val="22"/>
        </w:rPr>
        <w:t>Trong bối cảnh này, Oxfam tại Việt Nam hợp tác với Trung tâm Hợp tác Quốc tế về Nuôi trồng Thủy sả</w:t>
      </w:r>
      <w:r w:rsidR="00EB037F" w:rsidRPr="00C64E4F">
        <w:rPr>
          <w:sz w:val="22"/>
          <w:szCs w:val="22"/>
        </w:rPr>
        <w:t xml:space="preserve">n </w:t>
      </w:r>
      <w:r w:rsidRPr="00C64E4F">
        <w:rPr>
          <w:sz w:val="22"/>
          <w:szCs w:val="22"/>
        </w:rPr>
        <w:t>(ICAFIS), Trung tâm Nghiên cứu Lâm sản ngoài gỗ (NTFPRC), Phòng Thương mại và Công nghiệp Việt Nam (VCCI) thực hiện dự</w:t>
      </w:r>
      <w:r w:rsidR="00EB037F" w:rsidRPr="00C64E4F">
        <w:rPr>
          <w:sz w:val="22"/>
          <w:szCs w:val="22"/>
        </w:rPr>
        <w:t xml:space="preserve"> án 4 năm </w:t>
      </w:r>
      <w:r w:rsidRPr="00C64E4F">
        <w:rPr>
          <w:sz w:val="22"/>
          <w:szCs w:val="22"/>
        </w:rPr>
        <w:t>“Phát triển chuỗi giá trị ngao và tre bền vững và bền vững ở Việt Nam” (SCBV) do Liên minh châu Âu tài trợ trong giai đoạn 2018 - 2022. Dự án sẽ tập trung chủ yếu ở 5 tỉnh: Tiền Giang, Bến Tre, Trà Vinh (chuỗi giá trị ngao) và Thanh Hóa &amp; Nghệ An (chuỗi giá trị tre). Dự án góp phần giảm nghèo và bất bình đẳng ở nông thôn Việt Nam thông qua việc tạo điều kiện cho việc áp dụng và thực hành các tiêu chuẩn bền vững của các nhà sản xuất và chế biến ngao và tre; nâng cao khả năng tiếp cận thị trường và tài chính cũng như hiệu quả sản xuất; trao quyền cho các nhà sản xuất quy mô nhỏ và làm việc với các liên minh công-tư để quản trị chuỗi giá trị tốt.</w:t>
      </w:r>
    </w:p>
    <w:p w14:paraId="271744BF" w14:textId="77777777" w:rsidR="00094619" w:rsidRPr="00C64E4F" w:rsidRDefault="00094619" w:rsidP="00C64E4F">
      <w:pPr>
        <w:spacing w:before="120" w:line="276" w:lineRule="auto"/>
        <w:jc w:val="both"/>
        <w:rPr>
          <w:sz w:val="22"/>
          <w:szCs w:val="22"/>
        </w:rPr>
      </w:pPr>
      <w:r w:rsidRPr="00C64E4F">
        <w:rPr>
          <w:b/>
          <w:sz w:val="22"/>
          <w:szCs w:val="22"/>
          <w:u w:val="single"/>
        </w:rPr>
        <w:t>Mục tiêu cụ thể (SO)</w:t>
      </w:r>
      <w:r w:rsidRPr="00C64E4F">
        <w:rPr>
          <w:sz w:val="22"/>
          <w:szCs w:val="22"/>
        </w:rPr>
        <w:t>:</w:t>
      </w:r>
    </w:p>
    <w:p w14:paraId="0847B0A5" w14:textId="4610A188" w:rsidR="00291F39" w:rsidRDefault="00094619" w:rsidP="00C64E4F">
      <w:pPr>
        <w:pStyle w:val="ListParagraph"/>
        <w:numPr>
          <w:ilvl w:val="0"/>
          <w:numId w:val="4"/>
        </w:numPr>
        <w:spacing w:before="120" w:line="276" w:lineRule="auto"/>
        <w:jc w:val="both"/>
        <w:rPr>
          <w:sz w:val="22"/>
          <w:szCs w:val="22"/>
        </w:rPr>
      </w:pPr>
      <w:r w:rsidRPr="00291F39">
        <w:rPr>
          <w:sz w:val="22"/>
          <w:szCs w:val="22"/>
        </w:rPr>
        <w:t xml:space="preserve">(SO1) </w:t>
      </w:r>
      <w:r w:rsidR="00291F39" w:rsidRPr="00291F39">
        <w:rPr>
          <w:sz w:val="22"/>
          <w:szCs w:val="22"/>
        </w:rPr>
        <w:t xml:space="preserve">tăng thu nhập từ hoạt động sản xuất bền vững, nâng cao hiệu quả kinh doanh và tiếp cận thị trường cho các nhà sản xuất quy mô nhỏ (SSP) và các doanh nghiệp vừa và nhỏ (MSME) </w:t>
      </w:r>
      <w:r w:rsidR="00291F39">
        <w:rPr>
          <w:sz w:val="22"/>
          <w:szCs w:val="22"/>
        </w:rPr>
        <w:t>ngành nghêu và tre.</w:t>
      </w:r>
    </w:p>
    <w:p w14:paraId="387B7F70" w14:textId="77F699F6" w:rsidR="00094619" w:rsidRPr="00291F39" w:rsidRDefault="00094619" w:rsidP="00C64E4F">
      <w:pPr>
        <w:pStyle w:val="ListParagraph"/>
        <w:numPr>
          <w:ilvl w:val="0"/>
          <w:numId w:val="4"/>
        </w:numPr>
        <w:spacing w:before="120" w:line="276" w:lineRule="auto"/>
        <w:jc w:val="both"/>
        <w:rPr>
          <w:sz w:val="22"/>
          <w:szCs w:val="22"/>
        </w:rPr>
      </w:pPr>
      <w:r w:rsidRPr="00291F39">
        <w:rPr>
          <w:sz w:val="22"/>
          <w:szCs w:val="22"/>
        </w:rPr>
        <w:t>(SO2) Chuỗi giá trị</w:t>
      </w:r>
      <w:r w:rsidR="00291F39">
        <w:rPr>
          <w:sz w:val="22"/>
          <w:szCs w:val="22"/>
        </w:rPr>
        <w:t xml:space="preserve"> nghêu</w:t>
      </w:r>
      <w:r w:rsidRPr="00291F39">
        <w:rPr>
          <w:sz w:val="22"/>
          <w:szCs w:val="22"/>
        </w:rPr>
        <w:t xml:space="preserve"> và tre tại 5 tỉnh được tổ chức tốt hơn, công bằng và toàn diện hơn.</w:t>
      </w:r>
    </w:p>
    <w:p w14:paraId="4218DF04" w14:textId="77777777" w:rsidR="00271BE5" w:rsidRDefault="00271BE5" w:rsidP="00C64E4F">
      <w:pPr>
        <w:spacing w:before="120" w:line="276" w:lineRule="auto"/>
        <w:jc w:val="both"/>
        <w:rPr>
          <w:b/>
          <w:sz w:val="22"/>
          <w:szCs w:val="22"/>
          <w:u w:val="single"/>
        </w:rPr>
      </w:pPr>
    </w:p>
    <w:p w14:paraId="108D548D" w14:textId="77777777" w:rsidR="00271BE5" w:rsidRDefault="00271BE5" w:rsidP="00C64E4F">
      <w:pPr>
        <w:spacing w:before="120" w:line="276" w:lineRule="auto"/>
        <w:jc w:val="both"/>
        <w:rPr>
          <w:b/>
          <w:sz w:val="22"/>
          <w:szCs w:val="22"/>
          <w:u w:val="single"/>
        </w:rPr>
      </w:pPr>
    </w:p>
    <w:p w14:paraId="74D4B796" w14:textId="4F3071DF" w:rsidR="00094619" w:rsidRPr="00C64E4F" w:rsidRDefault="00094619" w:rsidP="00C64E4F">
      <w:pPr>
        <w:spacing w:before="120" w:line="276" w:lineRule="auto"/>
        <w:jc w:val="both"/>
        <w:rPr>
          <w:sz w:val="22"/>
          <w:szCs w:val="22"/>
        </w:rPr>
      </w:pPr>
      <w:r w:rsidRPr="00C64E4F">
        <w:rPr>
          <w:b/>
          <w:sz w:val="22"/>
          <w:szCs w:val="22"/>
          <w:u w:val="single"/>
        </w:rPr>
        <w:lastRenderedPageBreak/>
        <w:t>Kết quả mong đợi</w:t>
      </w:r>
      <w:r w:rsidRPr="00C64E4F">
        <w:rPr>
          <w:sz w:val="22"/>
          <w:szCs w:val="22"/>
        </w:rPr>
        <w:t>:</w:t>
      </w:r>
    </w:p>
    <w:p w14:paraId="1F93F5C6" w14:textId="1CF83CF8" w:rsidR="00094619" w:rsidRPr="00C64E4F" w:rsidRDefault="00291F39" w:rsidP="00291F39">
      <w:pPr>
        <w:pStyle w:val="ListParagraph"/>
        <w:numPr>
          <w:ilvl w:val="0"/>
          <w:numId w:val="4"/>
        </w:numPr>
        <w:spacing w:before="120" w:line="276" w:lineRule="auto"/>
        <w:jc w:val="both"/>
        <w:rPr>
          <w:sz w:val="22"/>
          <w:szCs w:val="22"/>
        </w:rPr>
      </w:pPr>
      <w:r>
        <w:rPr>
          <w:sz w:val="22"/>
          <w:szCs w:val="22"/>
        </w:rPr>
        <w:t xml:space="preserve">R1: 35.000 </w:t>
      </w:r>
      <w:r w:rsidRPr="00291F39">
        <w:rPr>
          <w:sz w:val="22"/>
          <w:szCs w:val="22"/>
        </w:rPr>
        <w:t xml:space="preserve">các nhà sản xuất quy mô nhỏ (SSP) </w:t>
      </w:r>
      <w:r w:rsidR="00094619" w:rsidRPr="00C64E4F">
        <w:rPr>
          <w:sz w:val="22"/>
          <w:szCs w:val="22"/>
        </w:rPr>
        <w:t xml:space="preserve">trong </w:t>
      </w:r>
      <w:r>
        <w:rPr>
          <w:sz w:val="22"/>
          <w:szCs w:val="22"/>
        </w:rPr>
        <w:t xml:space="preserve">chuỗi nghêu và tre được </w:t>
      </w:r>
      <w:r w:rsidR="00094619" w:rsidRPr="00C64E4F">
        <w:rPr>
          <w:sz w:val="22"/>
          <w:szCs w:val="22"/>
        </w:rPr>
        <w:t xml:space="preserve">nâng cao năng lực để áp dụng các kỹ thuật sản xuất phù hợp và thực hành các tiêu chuẩn bền vững (MSC hoặc </w:t>
      </w:r>
      <w:r w:rsidR="003C7CB5">
        <w:rPr>
          <w:sz w:val="22"/>
          <w:szCs w:val="22"/>
        </w:rPr>
        <w:t>MSC dựa trên FIP và FSC</w:t>
      </w:r>
      <w:r w:rsidR="00094619" w:rsidRPr="00C64E4F">
        <w:rPr>
          <w:sz w:val="22"/>
          <w:szCs w:val="22"/>
        </w:rPr>
        <w:t>)</w:t>
      </w:r>
    </w:p>
    <w:p w14:paraId="0A485F36" w14:textId="69B0A2F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R2: 150 nhóm SSP được tổ chức tốt hơn và tăng cường năng lực đàm phán về vị thế của họ và chia sẻ lợi ích công bằng giữ</w:t>
      </w:r>
      <w:r w:rsidR="003C7CB5">
        <w:rPr>
          <w:sz w:val="22"/>
          <w:szCs w:val="22"/>
        </w:rPr>
        <w:t>a các bên liên quan trong chuỗi giá trị</w:t>
      </w:r>
    </w:p>
    <w:p w14:paraId="15794986" w14:textId="031555B3" w:rsidR="00094619" w:rsidRPr="00C64E4F" w:rsidRDefault="003C7CB5" w:rsidP="00291F39">
      <w:pPr>
        <w:pStyle w:val="ListParagraph"/>
        <w:numPr>
          <w:ilvl w:val="0"/>
          <w:numId w:val="4"/>
        </w:numPr>
        <w:spacing w:before="120" w:line="276" w:lineRule="auto"/>
        <w:jc w:val="both"/>
        <w:rPr>
          <w:sz w:val="22"/>
          <w:szCs w:val="22"/>
        </w:rPr>
      </w:pPr>
      <w:r>
        <w:rPr>
          <w:sz w:val="22"/>
          <w:szCs w:val="22"/>
        </w:rPr>
        <w:t xml:space="preserve">R3: </w:t>
      </w:r>
      <w:r w:rsidRPr="00C64E4F">
        <w:rPr>
          <w:sz w:val="22"/>
          <w:szCs w:val="22"/>
        </w:rPr>
        <w:t xml:space="preserve">tăng cường giá trị gia tăng và cải thiện các chính sách đầu </w:t>
      </w:r>
      <w:r>
        <w:rPr>
          <w:sz w:val="22"/>
          <w:szCs w:val="22"/>
        </w:rPr>
        <w:t xml:space="preserve">tư, </w:t>
      </w:r>
      <w:r w:rsidRPr="00C64E4F">
        <w:rPr>
          <w:sz w:val="22"/>
          <w:szCs w:val="22"/>
        </w:rPr>
        <w:t>tìm nguồn cung ứng</w:t>
      </w:r>
      <w:r>
        <w:rPr>
          <w:sz w:val="22"/>
          <w:szCs w:val="22"/>
        </w:rPr>
        <w:t xml:space="preserve"> cho 60 doanh nghiệp nhỏ và vừa (</w:t>
      </w:r>
      <w:r w:rsidR="00094619" w:rsidRPr="00C64E4F">
        <w:rPr>
          <w:sz w:val="22"/>
          <w:szCs w:val="22"/>
        </w:rPr>
        <w:t>MSME</w:t>
      </w:r>
      <w:r>
        <w:rPr>
          <w:sz w:val="22"/>
          <w:szCs w:val="22"/>
        </w:rPr>
        <w:t xml:space="preserve">), 7 công ty đầu ngành (LF) </w:t>
      </w:r>
      <w:r w:rsidR="00094619" w:rsidRPr="00C64E4F">
        <w:rPr>
          <w:sz w:val="22"/>
          <w:szCs w:val="22"/>
        </w:rPr>
        <w:t>thông qua ứng dụng công nghệ và quản lý sáng tạo</w:t>
      </w:r>
    </w:p>
    <w:p w14:paraId="69066847" w14:textId="0C59D66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R4: Khả năng tiếp cận</w:t>
      </w:r>
      <w:r w:rsidR="003C7CB5">
        <w:rPr>
          <w:sz w:val="22"/>
          <w:szCs w:val="22"/>
        </w:rPr>
        <w:t xml:space="preserve"> thị trường của</w:t>
      </w:r>
      <w:r w:rsidRPr="00C64E4F">
        <w:rPr>
          <w:sz w:val="22"/>
          <w:szCs w:val="22"/>
        </w:rPr>
        <w:t xml:space="preserve"> SSP và MSME được cải thiện</w:t>
      </w:r>
    </w:p>
    <w:p w14:paraId="3B2765B3" w14:textId="6D83D070"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R5: Liên minh công tư (PPA) được thành lập ở cấp tỉnh có hiệu quả và các chính sách quốc gia được cải thiện để tăng cường và hỗ trợ phát triển chuỗi giá trị bền vững và toàn diện</w:t>
      </w:r>
      <w:r w:rsidR="003C7CB5">
        <w:rPr>
          <w:sz w:val="22"/>
          <w:szCs w:val="22"/>
        </w:rPr>
        <w:t>.</w:t>
      </w:r>
    </w:p>
    <w:p w14:paraId="3FF4EFEE" w14:textId="696A6C34" w:rsidR="00094619" w:rsidRPr="00643B77" w:rsidRDefault="003C7CB5" w:rsidP="00C17C20">
      <w:pPr>
        <w:spacing w:before="120" w:line="276" w:lineRule="auto"/>
        <w:jc w:val="both"/>
        <w:rPr>
          <w:sz w:val="22"/>
          <w:szCs w:val="22"/>
          <w:lang w:val="vi-VN"/>
        </w:rPr>
      </w:pPr>
      <w:r w:rsidRPr="001F598F">
        <w:rPr>
          <w:sz w:val="22"/>
          <w:szCs w:val="22"/>
        </w:rPr>
        <w:t>Để đạt được</w:t>
      </w:r>
      <w:r w:rsidR="00092F7B">
        <w:rPr>
          <w:sz w:val="22"/>
          <w:szCs w:val="22"/>
        </w:rPr>
        <w:t xml:space="preserve"> một phần của</w:t>
      </w:r>
      <w:r w:rsidRPr="001F598F">
        <w:rPr>
          <w:sz w:val="22"/>
          <w:szCs w:val="22"/>
        </w:rPr>
        <w:t xml:space="preserve"> kết quả R4, Phòng Thương mại và Công nghiệp Việt Nam (VCCI)</w:t>
      </w:r>
      <w:r w:rsidR="001F598F">
        <w:rPr>
          <w:sz w:val="22"/>
          <w:szCs w:val="22"/>
        </w:rPr>
        <w:t xml:space="preserve"> -</w:t>
      </w:r>
      <w:r w:rsidRPr="001F598F">
        <w:rPr>
          <w:sz w:val="22"/>
          <w:szCs w:val="22"/>
        </w:rPr>
        <w:t xml:space="preserve"> là đơn vị </w:t>
      </w:r>
      <w:r w:rsidR="001F598F" w:rsidRPr="001F598F">
        <w:rPr>
          <w:sz w:val="22"/>
          <w:szCs w:val="22"/>
        </w:rPr>
        <w:t>phụ trách hợp phần xúc tiến thương mại và mở rộng thị trường</w:t>
      </w:r>
      <w:r w:rsidR="001F598F">
        <w:rPr>
          <w:sz w:val="22"/>
          <w:szCs w:val="22"/>
        </w:rPr>
        <w:t xml:space="preserve"> -</w:t>
      </w:r>
      <w:r w:rsidR="001F598F" w:rsidRPr="001F598F">
        <w:rPr>
          <w:sz w:val="22"/>
          <w:szCs w:val="22"/>
        </w:rPr>
        <w:t xml:space="preserve"> thông báo tuyển dụng các </w:t>
      </w:r>
      <w:r w:rsidR="00643B77">
        <w:rPr>
          <w:sz w:val="22"/>
          <w:szCs w:val="22"/>
        </w:rPr>
        <w:t>đơn</w:t>
      </w:r>
      <w:r w:rsidR="00643B77">
        <w:rPr>
          <w:sz w:val="22"/>
          <w:szCs w:val="22"/>
          <w:lang w:val="vi-VN"/>
        </w:rPr>
        <w:t xml:space="preserve"> vị / </w:t>
      </w:r>
      <w:r w:rsidR="001F598F" w:rsidRPr="001F598F">
        <w:rPr>
          <w:sz w:val="22"/>
          <w:szCs w:val="22"/>
        </w:rPr>
        <w:t>nhà tư vấn</w:t>
      </w:r>
      <w:r w:rsidR="00643B77">
        <w:rPr>
          <w:sz w:val="22"/>
          <w:szCs w:val="22"/>
          <w:lang w:val="vi-VN"/>
        </w:rPr>
        <w:t xml:space="preserve"> độc lập</w:t>
      </w:r>
      <w:r w:rsidR="001F598F" w:rsidRPr="001F598F">
        <w:rPr>
          <w:sz w:val="22"/>
          <w:szCs w:val="22"/>
        </w:rPr>
        <w:t xml:space="preserve"> để triển khai nhóm hoạt động liên quan đến </w:t>
      </w:r>
      <w:r w:rsidR="00643B77">
        <w:rPr>
          <w:sz w:val="22"/>
          <w:szCs w:val="22"/>
        </w:rPr>
        <w:t>cung</w:t>
      </w:r>
      <w:r w:rsidR="00643B77">
        <w:rPr>
          <w:sz w:val="22"/>
          <w:szCs w:val="22"/>
          <w:lang w:val="vi-VN"/>
        </w:rPr>
        <w:t xml:space="preserve"> cấp dữ liệu các nhà nhập khẩu quốc tế sản phẩm </w:t>
      </w:r>
      <w:r w:rsidR="001F598F" w:rsidRPr="001F598F">
        <w:rPr>
          <w:sz w:val="22"/>
          <w:szCs w:val="22"/>
        </w:rPr>
        <w:t>Nghêu và Tre</w:t>
      </w:r>
      <w:r w:rsidR="00643B77">
        <w:rPr>
          <w:sz w:val="22"/>
          <w:szCs w:val="22"/>
          <w:lang w:val="vi-VN"/>
        </w:rPr>
        <w:t xml:space="preserve"> của Việt Nam.</w:t>
      </w:r>
    </w:p>
    <w:p w14:paraId="3FAD52D1" w14:textId="1B6BC9D2" w:rsidR="001F598F" w:rsidRPr="00C17C20" w:rsidRDefault="004E0BED" w:rsidP="00C17C20">
      <w:pPr>
        <w:spacing w:before="120" w:line="276" w:lineRule="auto"/>
        <w:jc w:val="both"/>
        <w:rPr>
          <w:b/>
          <w:sz w:val="22"/>
          <w:szCs w:val="22"/>
        </w:rPr>
      </w:pPr>
      <w:r w:rsidRPr="00C17C20">
        <w:rPr>
          <w:b/>
          <w:sz w:val="22"/>
          <w:szCs w:val="22"/>
        </w:rPr>
        <w:t xml:space="preserve">2. </w:t>
      </w:r>
      <w:r w:rsidR="001F598F" w:rsidRPr="00C17C20">
        <w:rPr>
          <w:b/>
          <w:sz w:val="22"/>
          <w:szCs w:val="22"/>
        </w:rPr>
        <w:t xml:space="preserve">Mục tiêu </w:t>
      </w:r>
    </w:p>
    <w:p w14:paraId="6411F11B" w14:textId="50F08D96" w:rsidR="00643B77" w:rsidRDefault="001F598F" w:rsidP="00643B77">
      <w:pPr>
        <w:pStyle w:val="ListParagraph"/>
        <w:numPr>
          <w:ilvl w:val="0"/>
          <w:numId w:val="2"/>
        </w:numPr>
        <w:spacing w:line="276" w:lineRule="auto"/>
        <w:jc w:val="both"/>
        <w:rPr>
          <w:sz w:val="22"/>
          <w:szCs w:val="22"/>
        </w:rPr>
      </w:pPr>
      <w:r w:rsidRPr="00C17C20">
        <w:rPr>
          <w:sz w:val="22"/>
          <w:szCs w:val="22"/>
        </w:rPr>
        <w:t>H</w:t>
      </w:r>
      <w:r w:rsidR="00C17C20">
        <w:rPr>
          <w:sz w:val="22"/>
          <w:szCs w:val="22"/>
        </w:rPr>
        <w:t>ỗ trợ</w:t>
      </w:r>
      <w:r w:rsidR="00643B77">
        <w:rPr>
          <w:sz w:val="22"/>
          <w:szCs w:val="22"/>
          <w:lang w:val="vi-VN"/>
        </w:rPr>
        <w:t xml:space="preserve"> các doanh nghiệp sản xuất, thương mại trong ngành Nghêu và Tre hệ thống các nguồn dữ liệu các nhà nhập khẩu quốc tế nhằm mở rộng cơ hội xuất khẩu, phát triển thị trường</w:t>
      </w:r>
    </w:p>
    <w:p w14:paraId="3774A190" w14:textId="3BFD3F2E" w:rsidR="00643B77" w:rsidRDefault="00643B77" w:rsidP="00643B77">
      <w:pPr>
        <w:pStyle w:val="ListParagraph"/>
        <w:numPr>
          <w:ilvl w:val="0"/>
          <w:numId w:val="2"/>
        </w:numPr>
        <w:spacing w:line="276" w:lineRule="auto"/>
        <w:jc w:val="both"/>
        <w:rPr>
          <w:sz w:val="22"/>
          <w:szCs w:val="22"/>
        </w:rPr>
      </w:pPr>
      <w:r>
        <w:rPr>
          <w:sz w:val="22"/>
          <w:szCs w:val="22"/>
          <w:lang w:val="vi-VN"/>
        </w:rPr>
        <w:t>Cung cấp hệ thống các nhà nhập khẩu tiềm năng cho doanh nghiệp</w:t>
      </w:r>
    </w:p>
    <w:p w14:paraId="1919AAC1" w14:textId="68CF7402" w:rsidR="00533AE5" w:rsidRDefault="008F7B27" w:rsidP="008F7B27">
      <w:pPr>
        <w:spacing w:before="120" w:line="276" w:lineRule="auto"/>
        <w:jc w:val="both"/>
        <w:rPr>
          <w:b/>
          <w:sz w:val="22"/>
          <w:szCs w:val="22"/>
        </w:rPr>
      </w:pPr>
      <w:r>
        <w:rPr>
          <w:b/>
          <w:sz w:val="22"/>
          <w:szCs w:val="22"/>
        </w:rPr>
        <w:t xml:space="preserve">3. </w:t>
      </w:r>
      <w:r w:rsidR="00533AE5" w:rsidRPr="00533AE5">
        <w:rPr>
          <w:b/>
          <w:sz w:val="22"/>
          <w:szCs w:val="22"/>
        </w:rPr>
        <w:t>Phạm vi công việc</w:t>
      </w:r>
    </w:p>
    <w:p w14:paraId="79A25CFF" w14:textId="6A15E737" w:rsidR="00643B77" w:rsidRPr="00643B77" w:rsidRDefault="00643B77" w:rsidP="008F7B27">
      <w:pPr>
        <w:spacing w:before="120" w:line="276" w:lineRule="auto"/>
        <w:jc w:val="both"/>
        <w:rPr>
          <w:b/>
          <w:sz w:val="22"/>
          <w:szCs w:val="22"/>
          <w:lang w:val="vi-VN"/>
        </w:rPr>
      </w:pPr>
      <w:r>
        <w:rPr>
          <w:b/>
          <w:sz w:val="22"/>
          <w:szCs w:val="22"/>
          <w:lang w:val="vi-VN"/>
        </w:rPr>
        <w:t>Công việc cung cấp dữ liệu doanh nghiệp gồm 2 nội dung chính:</w:t>
      </w:r>
    </w:p>
    <w:p w14:paraId="39209205" w14:textId="1EB89542" w:rsidR="002B4093" w:rsidRPr="00643B77" w:rsidRDefault="00643B77" w:rsidP="008F7B27">
      <w:pPr>
        <w:spacing w:line="276" w:lineRule="auto"/>
        <w:jc w:val="both"/>
        <w:rPr>
          <w:b/>
          <w:i/>
          <w:sz w:val="22"/>
          <w:szCs w:val="22"/>
          <w:lang w:val="vi-VN"/>
        </w:rPr>
      </w:pPr>
      <w:r>
        <w:rPr>
          <w:b/>
          <w:i/>
          <w:sz w:val="22"/>
          <w:szCs w:val="22"/>
          <w:lang w:val="vi-VN"/>
        </w:rPr>
        <w:t xml:space="preserve">3.1. </w:t>
      </w:r>
      <w:r w:rsidR="00533AE5" w:rsidRPr="008F7B27">
        <w:rPr>
          <w:b/>
          <w:i/>
          <w:sz w:val="22"/>
          <w:szCs w:val="22"/>
        </w:rPr>
        <w:t>Rà soát</w:t>
      </w:r>
      <w:r>
        <w:rPr>
          <w:b/>
          <w:i/>
          <w:sz w:val="22"/>
          <w:szCs w:val="22"/>
          <w:lang w:val="vi-VN"/>
        </w:rPr>
        <w:t>, hệ thống dữ liệu và phân loại các nguồn dữ liệu</w:t>
      </w:r>
    </w:p>
    <w:p w14:paraId="5D87D07B" w14:textId="77777777" w:rsidR="00643B77" w:rsidRPr="00643B77" w:rsidRDefault="00643B77" w:rsidP="00643B77">
      <w:pPr>
        <w:pStyle w:val="ListParagraph"/>
        <w:numPr>
          <w:ilvl w:val="0"/>
          <w:numId w:val="3"/>
        </w:numPr>
        <w:spacing w:line="276" w:lineRule="auto"/>
        <w:rPr>
          <w:b/>
          <w:i/>
          <w:sz w:val="22"/>
          <w:szCs w:val="22"/>
        </w:rPr>
      </w:pPr>
      <w:r>
        <w:rPr>
          <w:sz w:val="22"/>
          <w:szCs w:val="22"/>
          <w:lang w:val="vi-VN"/>
        </w:rPr>
        <w:t>Nguồn dữ liệu offline</w:t>
      </w:r>
    </w:p>
    <w:p w14:paraId="705A1DD5" w14:textId="77777777" w:rsidR="00643B77" w:rsidRPr="00643B77" w:rsidRDefault="00643B77" w:rsidP="00643B77">
      <w:pPr>
        <w:pStyle w:val="ListParagraph"/>
        <w:numPr>
          <w:ilvl w:val="0"/>
          <w:numId w:val="3"/>
        </w:numPr>
        <w:spacing w:line="276" w:lineRule="auto"/>
        <w:rPr>
          <w:b/>
          <w:i/>
          <w:sz w:val="22"/>
          <w:szCs w:val="22"/>
        </w:rPr>
      </w:pPr>
      <w:r>
        <w:rPr>
          <w:sz w:val="22"/>
          <w:szCs w:val="22"/>
          <w:lang w:val="vi-VN"/>
        </w:rPr>
        <w:t>Nguồn dữ liệu online</w:t>
      </w:r>
    </w:p>
    <w:p w14:paraId="512E1FFE" w14:textId="47FD63AB" w:rsidR="0081451B" w:rsidRDefault="00643B77" w:rsidP="00643B77">
      <w:pPr>
        <w:spacing w:line="276" w:lineRule="auto"/>
        <w:rPr>
          <w:b/>
          <w:i/>
          <w:sz w:val="22"/>
          <w:szCs w:val="22"/>
          <w:lang w:val="vi-VN"/>
        </w:rPr>
      </w:pPr>
      <w:r>
        <w:rPr>
          <w:b/>
          <w:i/>
          <w:sz w:val="22"/>
          <w:szCs w:val="22"/>
          <w:lang w:val="vi-VN"/>
        </w:rPr>
        <w:t xml:space="preserve">3.2. Cung cấp cơ sở dữ liệu. </w:t>
      </w:r>
    </w:p>
    <w:p w14:paraId="65784BDA" w14:textId="607E3B0C" w:rsidR="00643B77" w:rsidRPr="00643B77" w:rsidRDefault="00643B77" w:rsidP="00643B77">
      <w:pPr>
        <w:spacing w:line="276" w:lineRule="auto"/>
        <w:rPr>
          <w:bCs/>
          <w:iCs/>
          <w:sz w:val="22"/>
          <w:szCs w:val="22"/>
          <w:lang w:val="vi-VN"/>
        </w:rPr>
      </w:pPr>
      <w:r w:rsidRPr="00643B77">
        <w:rPr>
          <w:bCs/>
          <w:iCs/>
          <w:sz w:val="22"/>
          <w:szCs w:val="22"/>
          <w:lang w:val="vi-VN"/>
        </w:rPr>
        <w:t>Nguồn dữ liệu cung cấp bao gồm các trường thông tin sau:</w:t>
      </w:r>
    </w:p>
    <w:p w14:paraId="718E361A" w14:textId="33664D46" w:rsidR="0081451B" w:rsidRPr="00643B77" w:rsidRDefault="00643B77" w:rsidP="008F7B27">
      <w:pPr>
        <w:pStyle w:val="ListParagraph"/>
        <w:numPr>
          <w:ilvl w:val="0"/>
          <w:numId w:val="1"/>
        </w:numPr>
        <w:spacing w:line="276" w:lineRule="auto"/>
        <w:rPr>
          <w:sz w:val="22"/>
          <w:szCs w:val="22"/>
        </w:rPr>
      </w:pPr>
      <w:r>
        <w:rPr>
          <w:sz w:val="22"/>
          <w:szCs w:val="22"/>
          <w:lang w:val="vi-VN"/>
        </w:rPr>
        <w:t>Tên quốc gia</w:t>
      </w:r>
    </w:p>
    <w:p w14:paraId="76AF4C4B" w14:textId="3B21F761" w:rsidR="00643B77" w:rsidRPr="00643B77" w:rsidRDefault="00643B77" w:rsidP="008F7B27">
      <w:pPr>
        <w:pStyle w:val="ListParagraph"/>
        <w:numPr>
          <w:ilvl w:val="0"/>
          <w:numId w:val="1"/>
        </w:numPr>
        <w:spacing w:line="276" w:lineRule="auto"/>
        <w:rPr>
          <w:sz w:val="22"/>
          <w:szCs w:val="22"/>
        </w:rPr>
      </w:pPr>
      <w:r>
        <w:rPr>
          <w:sz w:val="22"/>
          <w:szCs w:val="22"/>
          <w:lang w:val="vi-VN"/>
        </w:rPr>
        <w:t>Tên doanh nghiệp</w:t>
      </w:r>
    </w:p>
    <w:p w14:paraId="211C298B" w14:textId="6ECAF788" w:rsidR="00643B77" w:rsidRPr="00643B77" w:rsidRDefault="00643B77" w:rsidP="008F7B27">
      <w:pPr>
        <w:pStyle w:val="ListParagraph"/>
        <w:numPr>
          <w:ilvl w:val="0"/>
          <w:numId w:val="1"/>
        </w:numPr>
        <w:spacing w:line="276" w:lineRule="auto"/>
        <w:rPr>
          <w:sz w:val="22"/>
          <w:szCs w:val="22"/>
        </w:rPr>
      </w:pPr>
      <w:r>
        <w:rPr>
          <w:sz w:val="22"/>
          <w:szCs w:val="22"/>
          <w:lang w:val="vi-VN"/>
        </w:rPr>
        <w:t>Địa chỉ</w:t>
      </w:r>
    </w:p>
    <w:p w14:paraId="7B871ACF" w14:textId="146DADE2" w:rsidR="00643B77" w:rsidRPr="00643B77" w:rsidRDefault="00643B77" w:rsidP="008F7B27">
      <w:pPr>
        <w:pStyle w:val="ListParagraph"/>
        <w:numPr>
          <w:ilvl w:val="0"/>
          <w:numId w:val="1"/>
        </w:numPr>
        <w:spacing w:line="276" w:lineRule="auto"/>
        <w:rPr>
          <w:sz w:val="22"/>
          <w:szCs w:val="22"/>
        </w:rPr>
      </w:pPr>
      <w:r>
        <w:rPr>
          <w:sz w:val="22"/>
          <w:szCs w:val="22"/>
          <w:lang w:val="vi-VN"/>
        </w:rPr>
        <w:t>Sản phẩm nhập khẩu</w:t>
      </w:r>
    </w:p>
    <w:p w14:paraId="4EB484BA" w14:textId="1E997FB0" w:rsidR="00643B77" w:rsidRPr="00643B77" w:rsidRDefault="00643B77" w:rsidP="008F7B27">
      <w:pPr>
        <w:pStyle w:val="ListParagraph"/>
        <w:numPr>
          <w:ilvl w:val="0"/>
          <w:numId w:val="1"/>
        </w:numPr>
        <w:spacing w:line="276" w:lineRule="auto"/>
        <w:rPr>
          <w:sz w:val="22"/>
          <w:szCs w:val="22"/>
        </w:rPr>
      </w:pPr>
      <w:r>
        <w:rPr>
          <w:sz w:val="22"/>
          <w:szCs w:val="22"/>
          <w:lang w:val="vi-VN"/>
        </w:rPr>
        <w:t>Điện thoại</w:t>
      </w:r>
    </w:p>
    <w:p w14:paraId="01C442B5" w14:textId="3A291ACB" w:rsidR="00643B77" w:rsidRPr="00643B77" w:rsidRDefault="00643B77" w:rsidP="008F7B27">
      <w:pPr>
        <w:pStyle w:val="ListParagraph"/>
        <w:numPr>
          <w:ilvl w:val="0"/>
          <w:numId w:val="1"/>
        </w:numPr>
        <w:spacing w:line="276" w:lineRule="auto"/>
        <w:rPr>
          <w:sz w:val="22"/>
          <w:szCs w:val="22"/>
        </w:rPr>
      </w:pPr>
      <w:r>
        <w:rPr>
          <w:sz w:val="22"/>
          <w:szCs w:val="22"/>
          <w:lang w:val="vi-VN"/>
        </w:rPr>
        <w:t>Email</w:t>
      </w:r>
    </w:p>
    <w:p w14:paraId="55F5A9CC" w14:textId="10E60BD7" w:rsidR="00643B77" w:rsidRPr="008F7B27" w:rsidRDefault="00643B77" w:rsidP="008F7B27">
      <w:pPr>
        <w:pStyle w:val="ListParagraph"/>
        <w:numPr>
          <w:ilvl w:val="0"/>
          <w:numId w:val="1"/>
        </w:numPr>
        <w:spacing w:line="276" w:lineRule="auto"/>
        <w:rPr>
          <w:sz w:val="22"/>
          <w:szCs w:val="22"/>
        </w:rPr>
      </w:pPr>
      <w:r>
        <w:rPr>
          <w:sz w:val="22"/>
          <w:szCs w:val="22"/>
          <w:lang w:val="vi-VN"/>
        </w:rPr>
        <w:t>Website</w:t>
      </w:r>
    </w:p>
    <w:p w14:paraId="2AF7BD40" w14:textId="3338798E" w:rsidR="00BE1DCB" w:rsidRPr="00BE1DCB" w:rsidRDefault="00BE1DCB" w:rsidP="00BE1DCB">
      <w:pPr>
        <w:spacing w:before="120" w:line="276" w:lineRule="auto"/>
        <w:jc w:val="both"/>
        <w:rPr>
          <w:b/>
          <w:sz w:val="22"/>
          <w:szCs w:val="22"/>
        </w:rPr>
      </w:pPr>
      <w:r>
        <w:rPr>
          <w:b/>
          <w:sz w:val="22"/>
          <w:szCs w:val="22"/>
        </w:rPr>
        <w:t xml:space="preserve">4. </w:t>
      </w:r>
      <w:r w:rsidRPr="00BE1DCB">
        <w:rPr>
          <w:b/>
          <w:sz w:val="22"/>
          <w:szCs w:val="22"/>
        </w:rPr>
        <w:t>Sản phẩm yêu cầu:</w:t>
      </w:r>
    </w:p>
    <w:p w14:paraId="095AD9BD" w14:textId="3F0F1FB7" w:rsidR="00643B77" w:rsidRDefault="00643B77" w:rsidP="00643B77">
      <w:pPr>
        <w:spacing w:line="276" w:lineRule="auto"/>
        <w:jc w:val="both"/>
        <w:rPr>
          <w:b/>
          <w:i/>
          <w:sz w:val="22"/>
          <w:szCs w:val="22"/>
          <w:lang w:val="vi-VN"/>
        </w:rPr>
      </w:pPr>
      <w:r>
        <w:rPr>
          <w:b/>
          <w:i/>
          <w:sz w:val="22"/>
          <w:szCs w:val="22"/>
          <w:lang w:val="vi-VN"/>
        </w:rPr>
        <w:t>4.1. Báo cáo r</w:t>
      </w:r>
      <w:r w:rsidRPr="008F7B27">
        <w:rPr>
          <w:b/>
          <w:i/>
          <w:sz w:val="22"/>
          <w:szCs w:val="22"/>
        </w:rPr>
        <w:t>à soát</w:t>
      </w:r>
      <w:r>
        <w:rPr>
          <w:b/>
          <w:i/>
          <w:sz w:val="22"/>
          <w:szCs w:val="22"/>
          <w:lang w:val="vi-VN"/>
        </w:rPr>
        <w:t>, hệ thống dữ liệu và phân loại các nguồn dữ liệu</w:t>
      </w:r>
    </w:p>
    <w:p w14:paraId="42409156" w14:textId="1A3EB04E" w:rsidR="00643B77" w:rsidRPr="00643B77" w:rsidRDefault="00643B77" w:rsidP="00643B77">
      <w:pPr>
        <w:spacing w:line="276" w:lineRule="auto"/>
        <w:jc w:val="both"/>
        <w:rPr>
          <w:bCs/>
          <w:iCs/>
          <w:sz w:val="22"/>
          <w:szCs w:val="22"/>
          <w:lang w:val="vi-VN"/>
        </w:rPr>
      </w:pPr>
      <w:r w:rsidRPr="00643B77">
        <w:rPr>
          <w:bCs/>
          <w:iCs/>
          <w:sz w:val="22"/>
          <w:szCs w:val="22"/>
          <w:lang w:val="vi-VN"/>
        </w:rPr>
        <w:t>- Thông tin chung về thị trường nhập khẩu sản phẩm Nghêu/Tre Việt Nam</w:t>
      </w:r>
    </w:p>
    <w:p w14:paraId="71FE63D8" w14:textId="6C3C44F1" w:rsidR="00643B77" w:rsidRPr="00643B77" w:rsidRDefault="00643B77" w:rsidP="00643B77">
      <w:pPr>
        <w:spacing w:line="276" w:lineRule="auto"/>
        <w:jc w:val="both"/>
        <w:rPr>
          <w:bCs/>
          <w:iCs/>
          <w:sz w:val="22"/>
          <w:szCs w:val="22"/>
          <w:lang w:val="vi-VN"/>
        </w:rPr>
      </w:pPr>
      <w:r w:rsidRPr="00643B77">
        <w:rPr>
          <w:bCs/>
          <w:iCs/>
          <w:sz w:val="22"/>
          <w:szCs w:val="22"/>
          <w:lang w:val="vi-VN"/>
        </w:rPr>
        <w:t>- Nguồn dữ liệu các nhà nhập khẩu - nguồn từ các tổ chức xúc tiến thương mại, quản lý dữ liệu nhập khẩu</w:t>
      </w:r>
    </w:p>
    <w:p w14:paraId="5B866DF8" w14:textId="2E824373" w:rsidR="00643B77" w:rsidRDefault="00643B77" w:rsidP="00643B77">
      <w:pPr>
        <w:spacing w:line="276" w:lineRule="auto"/>
        <w:jc w:val="both"/>
        <w:rPr>
          <w:bCs/>
          <w:iCs/>
          <w:sz w:val="22"/>
          <w:szCs w:val="22"/>
          <w:lang w:val="vi-VN"/>
        </w:rPr>
      </w:pPr>
      <w:r w:rsidRPr="00643B77">
        <w:rPr>
          <w:bCs/>
          <w:iCs/>
          <w:sz w:val="22"/>
          <w:szCs w:val="22"/>
          <w:lang w:val="vi-VN"/>
        </w:rPr>
        <w:t>- Nguồn dữ liệu các nhà nhập khẩu trên hệ thống online</w:t>
      </w:r>
    </w:p>
    <w:p w14:paraId="56626905" w14:textId="7527ECF9" w:rsidR="00643B77" w:rsidRDefault="00643B77" w:rsidP="00643B77">
      <w:pPr>
        <w:spacing w:line="276" w:lineRule="auto"/>
        <w:jc w:val="both"/>
        <w:rPr>
          <w:bCs/>
          <w:iCs/>
          <w:sz w:val="22"/>
          <w:szCs w:val="22"/>
          <w:lang w:val="vi-VN"/>
        </w:rPr>
      </w:pPr>
      <w:r>
        <w:rPr>
          <w:bCs/>
          <w:iCs/>
          <w:sz w:val="22"/>
          <w:szCs w:val="22"/>
          <w:lang w:val="vi-VN"/>
        </w:rPr>
        <w:t>4.2. Cơ sở dữ liệu các nhà nhập khẩu đảm bảo độ chính xác với các trường thông tin</w:t>
      </w:r>
    </w:p>
    <w:p w14:paraId="7D26A99E"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Tên quốc gia</w:t>
      </w:r>
    </w:p>
    <w:p w14:paraId="4F461F6A"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Tên doanh nghiệp</w:t>
      </w:r>
    </w:p>
    <w:p w14:paraId="502FF9A7"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Địa chỉ</w:t>
      </w:r>
    </w:p>
    <w:p w14:paraId="5B8954D5"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Sản phẩm nhập khẩu</w:t>
      </w:r>
    </w:p>
    <w:p w14:paraId="3E884F10"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Điện thoại</w:t>
      </w:r>
    </w:p>
    <w:p w14:paraId="0E4DF0EE" w14:textId="77777777" w:rsidR="00643B77" w:rsidRPr="00643B77" w:rsidRDefault="00643B77" w:rsidP="00643B77">
      <w:pPr>
        <w:pStyle w:val="ListParagraph"/>
        <w:numPr>
          <w:ilvl w:val="0"/>
          <w:numId w:val="13"/>
        </w:numPr>
        <w:spacing w:line="276" w:lineRule="auto"/>
        <w:rPr>
          <w:sz w:val="22"/>
          <w:szCs w:val="22"/>
        </w:rPr>
      </w:pPr>
      <w:r>
        <w:rPr>
          <w:sz w:val="22"/>
          <w:szCs w:val="22"/>
          <w:lang w:val="vi-VN"/>
        </w:rPr>
        <w:t>Email</w:t>
      </w:r>
    </w:p>
    <w:p w14:paraId="17BB07CB" w14:textId="0398C73B" w:rsidR="00643B77" w:rsidRPr="00643B77" w:rsidRDefault="00643B77" w:rsidP="00643B77">
      <w:pPr>
        <w:pStyle w:val="ListParagraph"/>
        <w:numPr>
          <w:ilvl w:val="0"/>
          <w:numId w:val="13"/>
        </w:numPr>
        <w:spacing w:line="276" w:lineRule="auto"/>
        <w:rPr>
          <w:sz w:val="22"/>
          <w:szCs w:val="22"/>
        </w:rPr>
      </w:pPr>
      <w:r>
        <w:rPr>
          <w:sz w:val="22"/>
          <w:szCs w:val="22"/>
          <w:lang w:val="vi-VN"/>
        </w:rPr>
        <w:t>Website</w:t>
      </w:r>
    </w:p>
    <w:p w14:paraId="3AB88210" w14:textId="77777777" w:rsidR="00BE1DCB" w:rsidRDefault="00BE1DCB" w:rsidP="00BE1DCB">
      <w:pPr>
        <w:spacing w:line="276" w:lineRule="auto"/>
        <w:rPr>
          <w:sz w:val="22"/>
          <w:szCs w:val="22"/>
        </w:rPr>
      </w:pPr>
    </w:p>
    <w:p w14:paraId="53627E99" w14:textId="07B1E670" w:rsidR="00BE1DCB" w:rsidRPr="008221C1" w:rsidRDefault="00BE1DCB" w:rsidP="00BE1DCB">
      <w:pPr>
        <w:spacing w:line="276" w:lineRule="auto"/>
        <w:rPr>
          <w:b/>
          <w:sz w:val="22"/>
          <w:szCs w:val="22"/>
        </w:rPr>
      </w:pPr>
      <w:r w:rsidRPr="008221C1">
        <w:rPr>
          <w:b/>
          <w:sz w:val="22"/>
          <w:szCs w:val="22"/>
        </w:rPr>
        <w:t xml:space="preserve">5. </w:t>
      </w:r>
      <w:r w:rsidR="008221C1" w:rsidRPr="008221C1">
        <w:rPr>
          <w:b/>
          <w:sz w:val="22"/>
          <w:szCs w:val="22"/>
        </w:rPr>
        <w:t>Ngân sách</w:t>
      </w:r>
    </w:p>
    <w:p w14:paraId="07E28AEA" w14:textId="5B0BFFE8" w:rsidR="008221C1" w:rsidRDefault="00A34AC2" w:rsidP="00BE1DCB">
      <w:pPr>
        <w:spacing w:line="276" w:lineRule="auto"/>
        <w:rPr>
          <w:sz w:val="22"/>
          <w:szCs w:val="22"/>
        </w:rPr>
      </w:pPr>
      <w:r>
        <w:rPr>
          <w:sz w:val="22"/>
          <w:szCs w:val="22"/>
        </w:rPr>
        <w:t>Gói ngân sách</w:t>
      </w:r>
      <w:r w:rsidR="00643B77">
        <w:rPr>
          <w:sz w:val="22"/>
          <w:szCs w:val="22"/>
          <w:lang w:val="vi-VN"/>
        </w:rPr>
        <w:t xml:space="preserve"> cho mỗi chuỗi giá trị bao gồm:</w:t>
      </w:r>
      <w:r>
        <w:rPr>
          <w:sz w:val="22"/>
          <w:szCs w:val="22"/>
        </w:rPr>
        <w:t xml:space="preserve"> </w:t>
      </w:r>
    </w:p>
    <w:p w14:paraId="603CAB2D" w14:textId="20601731" w:rsidR="008221C1" w:rsidRPr="00643B77" w:rsidRDefault="008221C1" w:rsidP="00643B77">
      <w:pPr>
        <w:pStyle w:val="ListParagraph"/>
        <w:numPr>
          <w:ilvl w:val="0"/>
          <w:numId w:val="9"/>
        </w:numPr>
        <w:spacing w:line="276" w:lineRule="auto"/>
        <w:rPr>
          <w:sz w:val="22"/>
          <w:szCs w:val="22"/>
          <w:lang w:val="vi-VN"/>
        </w:rPr>
      </w:pPr>
      <w:r w:rsidRPr="008221C1">
        <w:rPr>
          <w:sz w:val="22"/>
          <w:szCs w:val="22"/>
        </w:rPr>
        <w:t xml:space="preserve">Chi phí </w:t>
      </w:r>
      <w:r>
        <w:rPr>
          <w:sz w:val="22"/>
          <w:szCs w:val="22"/>
        </w:rPr>
        <w:t xml:space="preserve">tư vấn </w:t>
      </w:r>
      <w:r w:rsidR="00643B77">
        <w:rPr>
          <w:sz w:val="22"/>
          <w:szCs w:val="22"/>
          <w:lang w:val="vi-VN"/>
        </w:rPr>
        <w:t xml:space="preserve">10 ngày: cung cấp </w:t>
      </w:r>
      <w:r w:rsidR="00643B77" w:rsidRPr="00643B77">
        <w:rPr>
          <w:sz w:val="22"/>
          <w:szCs w:val="22"/>
          <w:lang w:val="vi-VN"/>
        </w:rPr>
        <w:t>Báo cáo rà soát, hệ thống dữ liệu và phân loại các nguồn dữ liệu</w:t>
      </w:r>
      <w:r w:rsidR="00643B77">
        <w:rPr>
          <w:sz w:val="22"/>
          <w:szCs w:val="22"/>
          <w:lang w:val="vi-VN"/>
        </w:rPr>
        <w:t>. Chi phí theo định mức của EU cost norm.</w:t>
      </w:r>
    </w:p>
    <w:p w14:paraId="5F5D2AF9" w14:textId="18116738" w:rsidR="009069A6" w:rsidRPr="008221C1" w:rsidRDefault="009069A6" w:rsidP="008221C1">
      <w:pPr>
        <w:pStyle w:val="ListParagraph"/>
        <w:numPr>
          <w:ilvl w:val="0"/>
          <w:numId w:val="9"/>
        </w:numPr>
        <w:spacing w:line="276" w:lineRule="auto"/>
        <w:rPr>
          <w:sz w:val="22"/>
          <w:szCs w:val="22"/>
        </w:rPr>
      </w:pPr>
      <w:r>
        <w:rPr>
          <w:sz w:val="22"/>
          <w:szCs w:val="22"/>
        </w:rPr>
        <w:t>Chi</w:t>
      </w:r>
      <w:r>
        <w:rPr>
          <w:sz w:val="22"/>
          <w:szCs w:val="22"/>
          <w:lang w:val="vi-VN"/>
        </w:rPr>
        <w:t xml:space="preserve"> phí </w:t>
      </w:r>
      <w:r w:rsidR="00864661">
        <w:rPr>
          <w:sz w:val="22"/>
          <w:szCs w:val="22"/>
          <w:lang w:val="vi-VN"/>
        </w:rPr>
        <w:t>thu thập</w:t>
      </w:r>
      <w:r w:rsidR="00643B77">
        <w:rPr>
          <w:sz w:val="22"/>
          <w:szCs w:val="22"/>
          <w:lang w:val="vi-VN"/>
        </w:rPr>
        <w:t xml:space="preserve"> dữ liệu</w:t>
      </w:r>
      <w:r w:rsidR="00864661">
        <w:rPr>
          <w:sz w:val="22"/>
          <w:szCs w:val="22"/>
          <w:lang w:val="vi-VN"/>
        </w:rPr>
        <w:t xml:space="preserve"> 10 ngày: cung cấp danh sách các đơn vị nhập khẩu quốc tế thu mua sản phẩm từ Nghêu/Tre Việt Nam. Chi phí theo định mức của EU cost norm.</w:t>
      </w:r>
    </w:p>
    <w:p w14:paraId="4EE21BD9" w14:textId="77777777" w:rsidR="008221C1" w:rsidRDefault="008221C1" w:rsidP="00BE1DCB">
      <w:pPr>
        <w:spacing w:line="276" w:lineRule="auto"/>
        <w:rPr>
          <w:sz w:val="22"/>
          <w:szCs w:val="22"/>
        </w:rPr>
      </w:pPr>
    </w:p>
    <w:p w14:paraId="2EFF175A" w14:textId="21A39138" w:rsidR="00A34AC2" w:rsidRPr="00A34AC2" w:rsidRDefault="00A34AC2" w:rsidP="00A34AC2">
      <w:pPr>
        <w:spacing w:line="276" w:lineRule="auto"/>
        <w:rPr>
          <w:b/>
          <w:sz w:val="22"/>
          <w:szCs w:val="22"/>
        </w:rPr>
      </w:pPr>
      <w:r>
        <w:rPr>
          <w:b/>
          <w:sz w:val="22"/>
          <w:szCs w:val="22"/>
        </w:rPr>
        <w:t xml:space="preserve">6. </w:t>
      </w:r>
      <w:r w:rsidR="008221C1" w:rsidRPr="00A34AC2">
        <w:rPr>
          <w:b/>
          <w:sz w:val="22"/>
          <w:szCs w:val="22"/>
        </w:rPr>
        <w:t>Thời gian thực hiện</w:t>
      </w:r>
      <w:r w:rsidRPr="00A34AC2">
        <w:rPr>
          <w:b/>
          <w:sz w:val="22"/>
          <w:szCs w:val="22"/>
        </w:rPr>
        <w:t xml:space="preserve"> </w:t>
      </w:r>
    </w:p>
    <w:p w14:paraId="571044D0" w14:textId="61776AC2" w:rsidR="008221C1" w:rsidRPr="00643B77" w:rsidRDefault="00643B77" w:rsidP="00643B77">
      <w:pPr>
        <w:pStyle w:val="ListParagraph"/>
        <w:numPr>
          <w:ilvl w:val="0"/>
          <w:numId w:val="9"/>
        </w:numPr>
        <w:spacing w:line="276" w:lineRule="auto"/>
        <w:rPr>
          <w:bCs/>
          <w:sz w:val="22"/>
          <w:szCs w:val="22"/>
          <w:lang w:val="vi-VN"/>
        </w:rPr>
      </w:pPr>
      <w:r w:rsidRPr="00643B77">
        <w:rPr>
          <w:bCs/>
          <w:sz w:val="22"/>
          <w:szCs w:val="22"/>
          <w:lang w:val="vi-VN"/>
        </w:rPr>
        <w:t>Tháng 11/2022</w:t>
      </w:r>
    </w:p>
    <w:p w14:paraId="4F94AFB7" w14:textId="77777777" w:rsidR="00FE14EA" w:rsidRDefault="00FE14EA" w:rsidP="00BE1DCB">
      <w:pPr>
        <w:spacing w:line="276" w:lineRule="auto"/>
        <w:rPr>
          <w:sz w:val="22"/>
          <w:szCs w:val="22"/>
        </w:rPr>
      </w:pPr>
    </w:p>
    <w:p w14:paraId="0229EDE1" w14:textId="5997406C" w:rsidR="00FE14EA" w:rsidRPr="00FE14EA" w:rsidRDefault="00FE14EA" w:rsidP="00BE1DCB">
      <w:pPr>
        <w:spacing w:line="276" w:lineRule="auto"/>
        <w:rPr>
          <w:b/>
          <w:sz w:val="22"/>
          <w:szCs w:val="22"/>
        </w:rPr>
      </w:pPr>
      <w:r w:rsidRPr="00FE14EA">
        <w:rPr>
          <w:b/>
          <w:sz w:val="22"/>
          <w:szCs w:val="22"/>
        </w:rPr>
        <w:t>7. Yêu cầu trình độ và kỹ năng</w:t>
      </w:r>
    </w:p>
    <w:p w14:paraId="78F3BBC4" w14:textId="7FE3CBCB" w:rsidR="00864661" w:rsidRPr="00864661" w:rsidRDefault="00864661" w:rsidP="00864661">
      <w:pPr>
        <w:spacing w:line="276" w:lineRule="auto"/>
        <w:rPr>
          <w:b/>
          <w:bCs/>
          <w:sz w:val="22"/>
          <w:szCs w:val="22"/>
          <w:lang w:val="vi-VN"/>
        </w:rPr>
      </w:pPr>
      <w:r w:rsidRPr="00864661">
        <w:rPr>
          <w:b/>
          <w:bCs/>
          <w:sz w:val="22"/>
          <w:szCs w:val="22"/>
          <w:lang w:val="vi-VN"/>
        </w:rPr>
        <w:t>7.1. Yêu cầu trình độ và kỹ năng</w:t>
      </w:r>
      <w:r>
        <w:rPr>
          <w:b/>
          <w:bCs/>
          <w:sz w:val="22"/>
          <w:szCs w:val="22"/>
          <w:lang w:val="vi-VN"/>
        </w:rPr>
        <w:t xml:space="preserve"> của nhóm tư vấn </w:t>
      </w:r>
    </w:p>
    <w:p w14:paraId="62A2F0BF" w14:textId="35938F78" w:rsidR="00643B77" w:rsidRDefault="00FE14EA" w:rsidP="00FE14EA">
      <w:pPr>
        <w:pStyle w:val="ListParagraph"/>
        <w:numPr>
          <w:ilvl w:val="0"/>
          <w:numId w:val="11"/>
        </w:numPr>
        <w:spacing w:line="276" w:lineRule="auto"/>
        <w:rPr>
          <w:sz w:val="22"/>
          <w:szCs w:val="22"/>
        </w:rPr>
      </w:pPr>
      <w:r w:rsidRPr="00FE14EA">
        <w:rPr>
          <w:sz w:val="22"/>
          <w:szCs w:val="22"/>
        </w:rPr>
        <w:t>Bằng cấ</w:t>
      </w:r>
      <w:r w:rsidR="008929DA">
        <w:rPr>
          <w:sz w:val="22"/>
          <w:szCs w:val="22"/>
        </w:rPr>
        <w:t xml:space="preserve">p </w:t>
      </w:r>
      <w:r w:rsidR="00643B77">
        <w:rPr>
          <w:sz w:val="22"/>
          <w:szCs w:val="22"/>
          <w:lang w:val="vi-VN"/>
        </w:rPr>
        <w:t>hoặc có kinh nghiệm về lĩnh vực Thương mại quốc tế, Thương mại điện tử, quản lý cơ sở dữ liệu doanh nghiệp</w:t>
      </w:r>
    </w:p>
    <w:p w14:paraId="50DDE096" w14:textId="6D1471EA" w:rsidR="00FE14EA" w:rsidRDefault="00FE14EA" w:rsidP="008929DA">
      <w:pPr>
        <w:pStyle w:val="ListParagraph"/>
        <w:numPr>
          <w:ilvl w:val="0"/>
          <w:numId w:val="11"/>
        </w:numPr>
        <w:spacing w:line="276" w:lineRule="auto"/>
        <w:rPr>
          <w:sz w:val="22"/>
          <w:szCs w:val="22"/>
        </w:rPr>
      </w:pPr>
      <w:r w:rsidRPr="00FE14EA">
        <w:rPr>
          <w:sz w:val="22"/>
          <w:szCs w:val="22"/>
        </w:rPr>
        <w:t>Có ít nhấ</w:t>
      </w:r>
      <w:r w:rsidR="008929DA">
        <w:rPr>
          <w:sz w:val="22"/>
          <w:szCs w:val="22"/>
        </w:rPr>
        <w:t>t 05</w:t>
      </w:r>
      <w:r w:rsidRPr="00FE14EA">
        <w:rPr>
          <w:sz w:val="22"/>
          <w:szCs w:val="22"/>
        </w:rPr>
        <w:t xml:space="preserve"> năm kinh nghiệm liên quan làm việc trong </w:t>
      </w:r>
      <w:r w:rsidR="00643B77">
        <w:rPr>
          <w:sz w:val="22"/>
          <w:szCs w:val="22"/>
          <w:lang w:val="vi-VN"/>
        </w:rPr>
        <w:t>quản lý dữ liệu, xúc tiến thương mại…</w:t>
      </w:r>
    </w:p>
    <w:p w14:paraId="6EBAF5C9" w14:textId="1E309A74" w:rsidR="008929DA" w:rsidRPr="008929DA" w:rsidRDefault="008929DA" w:rsidP="008929DA">
      <w:pPr>
        <w:pStyle w:val="ListParagraph"/>
        <w:numPr>
          <w:ilvl w:val="0"/>
          <w:numId w:val="11"/>
        </w:numPr>
        <w:spacing w:line="276" w:lineRule="auto"/>
        <w:rPr>
          <w:sz w:val="22"/>
          <w:szCs w:val="22"/>
        </w:rPr>
      </w:pPr>
      <w:r w:rsidRPr="00FE14EA">
        <w:rPr>
          <w:sz w:val="22"/>
          <w:szCs w:val="22"/>
        </w:rPr>
        <w:t xml:space="preserve">Có kinh nghiệm tư vấn </w:t>
      </w:r>
      <w:r w:rsidR="00643B77">
        <w:rPr>
          <w:sz w:val="22"/>
          <w:szCs w:val="22"/>
          <w:lang w:val="vi-VN"/>
        </w:rPr>
        <w:t>tìm kiếm nguồn dữ liệu doanh nghiệp</w:t>
      </w:r>
    </w:p>
    <w:p w14:paraId="41AA2DF5" w14:textId="42B1470A" w:rsidR="00FE14EA" w:rsidRPr="00864661" w:rsidRDefault="00FE14EA" w:rsidP="00FE14EA">
      <w:pPr>
        <w:pStyle w:val="ListParagraph"/>
        <w:numPr>
          <w:ilvl w:val="0"/>
          <w:numId w:val="11"/>
        </w:numPr>
        <w:spacing w:line="276" w:lineRule="auto"/>
        <w:rPr>
          <w:sz w:val="22"/>
          <w:szCs w:val="22"/>
        </w:rPr>
      </w:pPr>
      <w:r w:rsidRPr="00FE14EA">
        <w:rPr>
          <w:sz w:val="22"/>
          <w:szCs w:val="22"/>
        </w:rPr>
        <w:t>Thông thạo tiếng Anh và tiếng Việt và kỹ năng</w:t>
      </w:r>
      <w:r w:rsidR="00643B77">
        <w:rPr>
          <w:sz w:val="22"/>
          <w:szCs w:val="22"/>
          <w:lang w:val="vi-VN"/>
        </w:rPr>
        <w:t xml:space="preserve"> lưu trữ dữ liệu tốt</w:t>
      </w:r>
    </w:p>
    <w:p w14:paraId="0BED0633" w14:textId="4241A891" w:rsidR="00864661" w:rsidRPr="00864661" w:rsidRDefault="00864661" w:rsidP="00E901DF">
      <w:pPr>
        <w:pStyle w:val="ListParagraph"/>
        <w:numPr>
          <w:ilvl w:val="1"/>
          <w:numId w:val="13"/>
        </w:numPr>
        <w:spacing w:line="276" w:lineRule="auto"/>
        <w:rPr>
          <w:b/>
          <w:bCs/>
          <w:sz w:val="22"/>
          <w:szCs w:val="22"/>
          <w:lang w:val="vi-VN"/>
        </w:rPr>
      </w:pPr>
      <w:r w:rsidRPr="00864661">
        <w:rPr>
          <w:b/>
          <w:bCs/>
          <w:sz w:val="22"/>
          <w:szCs w:val="22"/>
          <w:lang w:val="vi-VN"/>
        </w:rPr>
        <w:t xml:space="preserve">Yêu cầu trình độ và kỹ năng của nhóm thu thập dữ liệu nhà nhập khẩu Nghêu/Tre </w:t>
      </w:r>
    </w:p>
    <w:p w14:paraId="5DC11C63" w14:textId="0BC9192D" w:rsidR="00864661" w:rsidRDefault="00864661" w:rsidP="00864661">
      <w:pPr>
        <w:pStyle w:val="ListParagraph"/>
        <w:numPr>
          <w:ilvl w:val="0"/>
          <w:numId w:val="11"/>
        </w:numPr>
        <w:spacing w:line="276" w:lineRule="auto"/>
        <w:rPr>
          <w:sz w:val="22"/>
          <w:szCs w:val="22"/>
        </w:rPr>
      </w:pPr>
      <w:r w:rsidRPr="00864661">
        <w:rPr>
          <w:sz w:val="22"/>
          <w:szCs w:val="22"/>
          <w:lang w:val="vi-VN"/>
        </w:rPr>
        <w:t>Có</w:t>
      </w:r>
      <w:r>
        <w:rPr>
          <w:b/>
          <w:bCs/>
          <w:sz w:val="22"/>
          <w:szCs w:val="22"/>
          <w:lang w:val="vi-VN"/>
        </w:rPr>
        <w:t xml:space="preserve"> </w:t>
      </w:r>
      <w:r>
        <w:rPr>
          <w:sz w:val="22"/>
          <w:szCs w:val="22"/>
          <w:lang w:val="vi-VN"/>
        </w:rPr>
        <w:t>kinh nghiệm về lĩnh vực Thương mại quốc tế, Thương mại điện tử,….</w:t>
      </w:r>
    </w:p>
    <w:p w14:paraId="546AF67A" w14:textId="5CA956AB" w:rsidR="00864661" w:rsidRDefault="00864661" w:rsidP="00864661">
      <w:pPr>
        <w:pStyle w:val="ListParagraph"/>
        <w:numPr>
          <w:ilvl w:val="0"/>
          <w:numId w:val="11"/>
        </w:numPr>
        <w:spacing w:line="276" w:lineRule="auto"/>
        <w:rPr>
          <w:sz w:val="22"/>
          <w:szCs w:val="22"/>
        </w:rPr>
      </w:pPr>
      <w:r>
        <w:rPr>
          <w:sz w:val="22"/>
          <w:szCs w:val="22"/>
        </w:rPr>
        <w:t>Tốt</w:t>
      </w:r>
      <w:r>
        <w:rPr>
          <w:sz w:val="22"/>
          <w:szCs w:val="22"/>
          <w:lang w:val="vi-VN"/>
        </w:rPr>
        <w:t xml:space="preserve"> nghiệp Đại học </w:t>
      </w:r>
      <w:r w:rsidRPr="00FE14EA">
        <w:rPr>
          <w:sz w:val="22"/>
          <w:szCs w:val="22"/>
        </w:rPr>
        <w:t xml:space="preserve">liên quan </w:t>
      </w:r>
      <w:r>
        <w:rPr>
          <w:sz w:val="22"/>
          <w:szCs w:val="22"/>
        </w:rPr>
        <w:t>hoặc</w:t>
      </w:r>
      <w:r>
        <w:rPr>
          <w:sz w:val="22"/>
          <w:szCs w:val="22"/>
          <w:lang w:val="vi-VN"/>
        </w:rPr>
        <w:t xml:space="preserve"> làm việc </w:t>
      </w:r>
      <w:r w:rsidRPr="00FE14EA">
        <w:rPr>
          <w:sz w:val="22"/>
          <w:szCs w:val="22"/>
        </w:rPr>
        <w:t>trong</w:t>
      </w:r>
      <w:r>
        <w:rPr>
          <w:sz w:val="22"/>
          <w:szCs w:val="22"/>
          <w:lang w:val="vi-VN"/>
        </w:rPr>
        <w:t xml:space="preserve"> ngành</w:t>
      </w:r>
      <w:r w:rsidRPr="00FE14EA">
        <w:rPr>
          <w:sz w:val="22"/>
          <w:szCs w:val="22"/>
        </w:rPr>
        <w:t xml:space="preserve"> </w:t>
      </w:r>
      <w:r>
        <w:rPr>
          <w:sz w:val="22"/>
          <w:szCs w:val="22"/>
          <w:lang w:val="vi-VN"/>
        </w:rPr>
        <w:t>kinh tế, thương mại, thương mại quốc tế, thương mại điện tử, luật thương mại, luật kinh tế, xúc tiến thương mại,….</w:t>
      </w:r>
    </w:p>
    <w:p w14:paraId="267E9178" w14:textId="2456E603" w:rsidR="00864661" w:rsidRPr="008929DA" w:rsidRDefault="00864661" w:rsidP="00864661">
      <w:pPr>
        <w:pStyle w:val="ListParagraph"/>
        <w:numPr>
          <w:ilvl w:val="0"/>
          <w:numId w:val="11"/>
        </w:numPr>
        <w:spacing w:line="276" w:lineRule="auto"/>
        <w:rPr>
          <w:sz w:val="22"/>
          <w:szCs w:val="22"/>
        </w:rPr>
      </w:pPr>
      <w:r w:rsidRPr="00FE14EA">
        <w:rPr>
          <w:sz w:val="22"/>
          <w:szCs w:val="22"/>
        </w:rPr>
        <w:t xml:space="preserve">Có kinh nghiệm </w:t>
      </w:r>
      <w:r>
        <w:rPr>
          <w:sz w:val="22"/>
          <w:szCs w:val="22"/>
        </w:rPr>
        <w:t>thu</w:t>
      </w:r>
      <w:r>
        <w:rPr>
          <w:sz w:val="22"/>
          <w:szCs w:val="22"/>
          <w:lang w:val="vi-VN"/>
        </w:rPr>
        <w:t xml:space="preserve"> thập, tìm kiếm nguồn dữ liệu doanh nghiệp</w:t>
      </w:r>
    </w:p>
    <w:p w14:paraId="04E0E1C3" w14:textId="609F78B1" w:rsidR="00864661" w:rsidRPr="00864661" w:rsidRDefault="00864661" w:rsidP="00864661">
      <w:pPr>
        <w:spacing w:line="276" w:lineRule="auto"/>
        <w:ind w:left="360"/>
        <w:rPr>
          <w:b/>
          <w:bCs/>
          <w:sz w:val="22"/>
          <w:szCs w:val="22"/>
          <w:lang w:val="vi-VN"/>
        </w:rPr>
      </w:pPr>
    </w:p>
    <w:p w14:paraId="7D514E71" w14:textId="43C51BCD" w:rsidR="002B287F" w:rsidRPr="00161817" w:rsidRDefault="002B287F" w:rsidP="002B287F">
      <w:pPr>
        <w:pStyle w:val="Heading1"/>
        <w:tabs>
          <w:tab w:val="clear" w:pos="567"/>
        </w:tabs>
        <w:spacing w:before="120"/>
        <w:jc w:val="left"/>
        <w:rPr>
          <w:rFonts w:ascii="Cambria" w:hAnsi="Cambria"/>
          <w:szCs w:val="22"/>
          <w:lang w:val="en-GB"/>
        </w:rPr>
      </w:pPr>
      <w:r>
        <w:rPr>
          <w:rFonts w:ascii="Cambria" w:hAnsi="Cambria"/>
          <w:szCs w:val="22"/>
          <w:lang w:val="en-GB"/>
        </w:rPr>
        <w:t xml:space="preserve">8.  Đề xuất </w:t>
      </w:r>
      <w:r w:rsidR="00B9073E">
        <w:rPr>
          <w:rFonts w:ascii="Cambria" w:hAnsi="Cambria"/>
          <w:szCs w:val="22"/>
          <w:lang w:val="en-GB"/>
        </w:rPr>
        <w:t>tư vấn</w:t>
      </w:r>
      <w:r w:rsidRPr="00161817">
        <w:rPr>
          <w:rFonts w:ascii="Cambria" w:hAnsi="Cambria"/>
          <w:szCs w:val="22"/>
          <w:lang w:val="en-GB"/>
        </w:rPr>
        <w:t xml:space="preserve"> </w:t>
      </w:r>
    </w:p>
    <w:p w14:paraId="678EE921" w14:textId="546F8486" w:rsidR="002B287F" w:rsidRPr="006E6D8E" w:rsidRDefault="00B9073E" w:rsidP="006E6D8E">
      <w:pPr>
        <w:pStyle w:val="Heading1"/>
        <w:spacing w:before="120"/>
        <w:jc w:val="left"/>
        <w:rPr>
          <w:rFonts w:ascii="Cambria" w:eastAsiaTheme="minorEastAsia" w:hAnsi="Cambria" w:cstheme="minorBidi"/>
          <w:b w:val="0"/>
          <w:position w:val="0"/>
          <w:szCs w:val="22"/>
          <w:lang w:val="en-GB" w:eastAsia="en-US"/>
        </w:rPr>
      </w:pPr>
      <w:r>
        <w:rPr>
          <w:rFonts w:ascii="Cambria" w:eastAsiaTheme="minorEastAsia" w:hAnsi="Cambria" w:cstheme="minorBidi"/>
          <w:b w:val="0"/>
          <w:position w:val="0"/>
          <w:szCs w:val="22"/>
          <w:lang w:val="en-GB" w:eastAsia="en-US"/>
        </w:rPr>
        <w:t>Đề xuất yêu cầu cung cấp</w:t>
      </w:r>
      <w:r w:rsidR="00643B77">
        <w:rPr>
          <w:rFonts w:ascii="Cambria" w:eastAsiaTheme="minorEastAsia" w:hAnsi="Cambria" w:cstheme="minorBidi"/>
          <w:b w:val="0"/>
          <w:position w:val="0"/>
          <w:szCs w:val="22"/>
          <w:lang w:val="vi-VN" w:eastAsia="en-US"/>
        </w:rPr>
        <w:t xml:space="preserve">: </w:t>
      </w:r>
      <w:r>
        <w:rPr>
          <w:rFonts w:ascii="Cambria" w:eastAsiaTheme="minorEastAsia" w:hAnsi="Cambria" w:cstheme="minorBidi"/>
          <w:b w:val="0"/>
          <w:position w:val="0"/>
          <w:szCs w:val="22"/>
          <w:lang w:val="en-GB" w:eastAsia="en-US"/>
        </w:rPr>
        <w:t>CV nhân sự, đề xuất tài chính.</w:t>
      </w:r>
    </w:p>
    <w:p w14:paraId="55C0610F" w14:textId="553BF9D2" w:rsidR="002B287F" w:rsidRPr="002B287F" w:rsidRDefault="002B287F" w:rsidP="00643B77">
      <w:pPr>
        <w:pStyle w:val="Heading1"/>
        <w:tabs>
          <w:tab w:val="clear" w:pos="567"/>
        </w:tabs>
        <w:spacing w:before="120"/>
        <w:jc w:val="left"/>
        <w:rPr>
          <w:rFonts w:ascii="Cambria" w:hAnsi="Cambria"/>
          <w:szCs w:val="22"/>
          <w:lang w:val="en-GB"/>
        </w:rPr>
      </w:pPr>
      <w:r w:rsidRPr="002B287F">
        <w:rPr>
          <w:rFonts w:ascii="Cambria" w:eastAsiaTheme="minorEastAsia" w:hAnsi="Cambria" w:cstheme="minorBidi"/>
          <w:b w:val="0"/>
          <w:position w:val="0"/>
          <w:szCs w:val="22"/>
          <w:lang w:val="en-GB" w:eastAsia="en-US"/>
        </w:rPr>
        <w:t>Các đề xuấ</w:t>
      </w:r>
      <w:r w:rsidR="00B9073E">
        <w:rPr>
          <w:rFonts w:ascii="Cambria" w:eastAsiaTheme="minorEastAsia" w:hAnsi="Cambria" w:cstheme="minorBidi"/>
          <w:b w:val="0"/>
          <w:position w:val="0"/>
          <w:szCs w:val="22"/>
          <w:lang w:val="en-GB" w:eastAsia="en-US"/>
        </w:rPr>
        <w:t xml:space="preserve">t </w:t>
      </w:r>
      <w:r w:rsidRPr="002B287F">
        <w:rPr>
          <w:rFonts w:ascii="Cambria" w:eastAsiaTheme="minorEastAsia" w:hAnsi="Cambria" w:cstheme="minorBidi"/>
          <w:b w:val="0"/>
          <w:position w:val="0"/>
          <w:szCs w:val="22"/>
          <w:lang w:val="en-GB" w:eastAsia="en-US"/>
        </w:rPr>
        <w:t xml:space="preserve">sẽ được đánh giá bởi </w:t>
      </w:r>
      <w:r w:rsidR="00B9073E">
        <w:rPr>
          <w:rFonts w:ascii="Cambria" w:eastAsiaTheme="minorEastAsia" w:hAnsi="Cambria" w:cstheme="minorBidi"/>
          <w:b w:val="0"/>
          <w:position w:val="0"/>
          <w:szCs w:val="22"/>
          <w:lang w:val="en-GB" w:eastAsia="en-US"/>
        </w:rPr>
        <w:t>các thành viên trong Ban quản lý</w:t>
      </w:r>
      <w:r w:rsidRPr="002B287F">
        <w:rPr>
          <w:rFonts w:ascii="Cambria" w:eastAsiaTheme="minorEastAsia" w:hAnsi="Cambria" w:cstheme="minorBidi"/>
          <w:b w:val="0"/>
          <w:position w:val="0"/>
          <w:szCs w:val="22"/>
          <w:lang w:val="en-GB" w:eastAsia="en-US"/>
        </w:rPr>
        <w:t xml:space="preserve"> dự án SCBV</w:t>
      </w:r>
      <w:r w:rsidR="00B9073E">
        <w:rPr>
          <w:rFonts w:ascii="Cambria" w:eastAsiaTheme="minorEastAsia" w:hAnsi="Cambria" w:cstheme="minorBidi"/>
          <w:b w:val="0"/>
          <w:position w:val="0"/>
          <w:szCs w:val="22"/>
          <w:lang w:val="en-GB" w:eastAsia="en-US"/>
        </w:rPr>
        <w:t xml:space="preserve"> của VCCI </w:t>
      </w:r>
    </w:p>
    <w:p w14:paraId="505861AD" w14:textId="0A4FC964" w:rsidR="002B287F" w:rsidRDefault="00B9073E" w:rsidP="002B287F">
      <w:pPr>
        <w:spacing w:before="120"/>
        <w:jc w:val="both"/>
        <w:rPr>
          <w:rFonts w:ascii="Cambria" w:hAnsi="Cambria"/>
          <w:sz w:val="22"/>
          <w:szCs w:val="22"/>
          <w:lang w:val="vi-VN"/>
        </w:rPr>
      </w:pPr>
      <w:r>
        <w:rPr>
          <w:rFonts w:ascii="Cambria" w:hAnsi="Cambria"/>
          <w:sz w:val="22"/>
          <w:szCs w:val="22"/>
          <w:lang w:val="en-GB"/>
        </w:rPr>
        <w:t>Các tổ chức/cá nhân tư vấn quan tâm vui lòng gửi đề xuất trướ</w:t>
      </w:r>
      <w:r w:rsidR="00B969BA">
        <w:rPr>
          <w:rFonts w:ascii="Cambria" w:hAnsi="Cambria"/>
          <w:sz w:val="22"/>
          <w:szCs w:val="22"/>
          <w:lang w:val="en-GB"/>
        </w:rPr>
        <w:t xml:space="preserve">c ngày </w:t>
      </w:r>
      <w:r w:rsidR="009069A6">
        <w:rPr>
          <w:rFonts w:ascii="Cambria" w:hAnsi="Cambria"/>
          <w:sz w:val="22"/>
          <w:szCs w:val="22"/>
          <w:lang w:val="vi-VN"/>
        </w:rPr>
        <w:t>31/10</w:t>
      </w:r>
      <w:r w:rsidR="00B34871">
        <w:rPr>
          <w:rFonts w:ascii="Cambria" w:hAnsi="Cambria"/>
          <w:sz w:val="22"/>
          <w:szCs w:val="22"/>
          <w:lang w:val="vi-VN"/>
        </w:rPr>
        <w:t>/20</w:t>
      </w:r>
      <w:r w:rsidR="00C60D19">
        <w:rPr>
          <w:rFonts w:ascii="Cambria" w:hAnsi="Cambria"/>
          <w:sz w:val="22"/>
          <w:szCs w:val="22"/>
          <w:lang w:val="vi-VN"/>
        </w:rPr>
        <w:t>2</w:t>
      </w:r>
      <w:r w:rsidR="00643B77">
        <w:rPr>
          <w:rFonts w:ascii="Cambria" w:hAnsi="Cambria"/>
          <w:sz w:val="22"/>
          <w:szCs w:val="22"/>
          <w:lang w:val="vi-VN"/>
        </w:rPr>
        <w:t>2</w:t>
      </w:r>
      <w:r>
        <w:rPr>
          <w:rFonts w:ascii="Cambria" w:hAnsi="Cambria"/>
          <w:sz w:val="22"/>
          <w:szCs w:val="22"/>
          <w:lang w:val="en-GB"/>
        </w:rPr>
        <w:t xml:space="preserve"> tới địa chỉ</w:t>
      </w:r>
      <w:r w:rsidR="00643B77">
        <w:rPr>
          <w:rFonts w:ascii="Cambria" w:hAnsi="Cambria"/>
          <w:sz w:val="22"/>
          <w:szCs w:val="22"/>
          <w:lang w:val="vi-VN"/>
        </w:rPr>
        <w:t>: Văn phòng SCBV, tầng 7, toà nhà VCCI, số 09 Đào Duy. Anh, Hà Nội.</w:t>
      </w:r>
    </w:p>
    <w:p w14:paraId="6F122232" w14:textId="39BA3DBB" w:rsidR="00643B77" w:rsidRPr="00643B77" w:rsidRDefault="00643B77" w:rsidP="002B287F">
      <w:pPr>
        <w:spacing w:before="120"/>
        <w:jc w:val="both"/>
        <w:rPr>
          <w:rFonts w:ascii="Cambria" w:hAnsi="Cambria"/>
          <w:sz w:val="22"/>
          <w:szCs w:val="22"/>
          <w:lang w:val="vi-VN"/>
        </w:rPr>
      </w:pPr>
      <w:r>
        <w:rPr>
          <w:rFonts w:ascii="Cambria" w:hAnsi="Cambria"/>
          <w:sz w:val="22"/>
          <w:szCs w:val="22"/>
          <w:lang w:val="vi-VN"/>
        </w:rPr>
        <w:t>Người liên hệ: Phạm Thái An – cán bộ dự án. Tel: 0973 654 038</w:t>
      </w:r>
    </w:p>
    <w:p w14:paraId="6FE9CE5B" w14:textId="312977C5" w:rsidR="002B287F" w:rsidRPr="003B66F2" w:rsidRDefault="002B287F" w:rsidP="00B9073E">
      <w:pPr>
        <w:spacing w:before="120"/>
        <w:jc w:val="both"/>
        <w:rPr>
          <w:rFonts w:ascii="Cambria" w:hAnsi="Cambria"/>
          <w:sz w:val="22"/>
          <w:szCs w:val="22"/>
          <w:lang w:val="en-GB"/>
        </w:rPr>
      </w:pPr>
    </w:p>
    <w:p w14:paraId="2A3ED7BC" w14:textId="77777777" w:rsidR="00FE14EA" w:rsidRPr="00BE1DCB" w:rsidRDefault="00FE14EA" w:rsidP="00BE1DCB">
      <w:pPr>
        <w:spacing w:line="276" w:lineRule="auto"/>
        <w:rPr>
          <w:sz w:val="22"/>
          <w:szCs w:val="22"/>
        </w:rPr>
      </w:pPr>
    </w:p>
    <w:sectPr w:rsidR="00FE14EA" w:rsidRPr="00BE1DCB" w:rsidSect="00291F39">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7"/>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6F6A"/>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60431"/>
    <w:multiLevelType w:val="hybridMultilevel"/>
    <w:tmpl w:val="1B9CA740"/>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10A3"/>
    <w:multiLevelType w:val="hybridMultilevel"/>
    <w:tmpl w:val="4F76EB34"/>
    <w:lvl w:ilvl="0" w:tplc="AD229A66">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F3471"/>
    <w:multiLevelType w:val="multilevel"/>
    <w:tmpl w:val="055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94C65"/>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F68BD"/>
    <w:multiLevelType w:val="multilevel"/>
    <w:tmpl w:val="E294DE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70434">
    <w:abstractNumId w:val="3"/>
  </w:num>
  <w:num w:numId="2" w16cid:durableId="173225520">
    <w:abstractNumId w:val="12"/>
  </w:num>
  <w:num w:numId="3" w16cid:durableId="293102303">
    <w:abstractNumId w:val="9"/>
  </w:num>
  <w:num w:numId="4" w16cid:durableId="1180461929">
    <w:abstractNumId w:val="11"/>
  </w:num>
  <w:num w:numId="5" w16cid:durableId="1115057449">
    <w:abstractNumId w:val="1"/>
  </w:num>
  <w:num w:numId="6" w16cid:durableId="1111125864">
    <w:abstractNumId w:val="4"/>
  </w:num>
  <w:num w:numId="7" w16cid:durableId="585455175">
    <w:abstractNumId w:val="0"/>
  </w:num>
  <w:num w:numId="8" w16cid:durableId="284851216">
    <w:abstractNumId w:val="8"/>
  </w:num>
  <w:num w:numId="9" w16cid:durableId="1401829883">
    <w:abstractNumId w:val="2"/>
  </w:num>
  <w:num w:numId="10" w16cid:durableId="799762181">
    <w:abstractNumId w:val="6"/>
  </w:num>
  <w:num w:numId="11" w16cid:durableId="968826937">
    <w:abstractNumId w:val="5"/>
  </w:num>
  <w:num w:numId="12" w16cid:durableId="894583665">
    <w:abstractNumId w:val="7"/>
  </w:num>
  <w:num w:numId="13" w16cid:durableId="1544055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1B"/>
    <w:rsid w:val="0001427C"/>
    <w:rsid w:val="00024416"/>
    <w:rsid w:val="00092F7B"/>
    <w:rsid w:val="00094619"/>
    <w:rsid w:val="00116758"/>
    <w:rsid w:val="00190628"/>
    <w:rsid w:val="001F598F"/>
    <w:rsid w:val="00271BE5"/>
    <w:rsid w:val="00291F39"/>
    <w:rsid w:val="002B287F"/>
    <w:rsid w:val="002B4093"/>
    <w:rsid w:val="003760F9"/>
    <w:rsid w:val="003961A7"/>
    <w:rsid w:val="003C7CB5"/>
    <w:rsid w:val="004E0BED"/>
    <w:rsid w:val="005065B6"/>
    <w:rsid w:val="00533AE5"/>
    <w:rsid w:val="00553848"/>
    <w:rsid w:val="00643B77"/>
    <w:rsid w:val="006B2F02"/>
    <w:rsid w:val="006E6D8E"/>
    <w:rsid w:val="007A0112"/>
    <w:rsid w:val="0081451B"/>
    <w:rsid w:val="008221C1"/>
    <w:rsid w:val="00864661"/>
    <w:rsid w:val="008676F3"/>
    <w:rsid w:val="008929DA"/>
    <w:rsid w:val="008F7B27"/>
    <w:rsid w:val="009069A6"/>
    <w:rsid w:val="009A4C36"/>
    <w:rsid w:val="00A34AC2"/>
    <w:rsid w:val="00B34871"/>
    <w:rsid w:val="00B57CD7"/>
    <w:rsid w:val="00B679F4"/>
    <w:rsid w:val="00B9073E"/>
    <w:rsid w:val="00B969BA"/>
    <w:rsid w:val="00BE1215"/>
    <w:rsid w:val="00BE1DCB"/>
    <w:rsid w:val="00C17C20"/>
    <w:rsid w:val="00C60AB2"/>
    <w:rsid w:val="00C60D19"/>
    <w:rsid w:val="00C64E4F"/>
    <w:rsid w:val="00C83D41"/>
    <w:rsid w:val="00CD1904"/>
    <w:rsid w:val="00DA1C71"/>
    <w:rsid w:val="00E901DF"/>
    <w:rsid w:val="00EB037F"/>
    <w:rsid w:val="00EE0B06"/>
    <w:rsid w:val="00F53E31"/>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B5697"/>
  <w14:defaultImageDpi w14:val="300"/>
  <w15:docId w15:val="{B8733351-C77F-6A46-9DD4-F506C83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904"/>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1B"/>
    <w:pPr>
      <w:ind w:left="720"/>
      <w:contextualSpacing/>
    </w:pPr>
  </w:style>
  <w:style w:type="character" w:customStyle="1" w:styleId="Heading1Char">
    <w:name w:val="Heading 1 Char"/>
    <w:basedOn w:val="DefaultParagraphFont"/>
    <w:link w:val="Heading1"/>
    <w:rsid w:val="00CD1904"/>
    <w:rPr>
      <w:rFonts w:ascii="Arial" w:eastAsia="Times New Roman" w:hAnsi="Arial" w:cs="Times New Roman"/>
      <w:b/>
      <w:position w:val="-2"/>
      <w:sz w:val="22"/>
      <w:szCs w:val="20"/>
      <w:lang w:val="x-none" w:eastAsia="x-none"/>
    </w:rPr>
  </w:style>
  <w:style w:type="paragraph" w:styleId="BodyText">
    <w:name w:val="Body Text"/>
    <w:basedOn w:val="Normal"/>
    <w:link w:val="BodyTextChar"/>
    <w:semiHidden/>
    <w:rsid w:val="00CD1904"/>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CD1904"/>
    <w:rPr>
      <w:rFonts w:ascii=".VnTime" w:eastAsia="Times New Roman" w:hAnsi=".VnTime" w:cs="Times New Roman"/>
      <w:b/>
      <w:bCs/>
      <w:sz w:val="20"/>
      <w:lang w:val="x-none" w:eastAsia="x-none"/>
    </w:rPr>
  </w:style>
  <w:style w:type="character" w:styleId="Hyperlink">
    <w:name w:val="Hyperlink"/>
    <w:uiPriority w:val="99"/>
    <w:unhideWhenUsed/>
    <w:rsid w:val="002B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452">
      <w:bodyDiv w:val="1"/>
      <w:marLeft w:val="0"/>
      <w:marRight w:val="0"/>
      <w:marTop w:val="0"/>
      <w:marBottom w:val="0"/>
      <w:divBdr>
        <w:top w:val="none" w:sz="0" w:space="0" w:color="auto"/>
        <w:left w:val="none" w:sz="0" w:space="0" w:color="auto"/>
        <w:bottom w:val="none" w:sz="0" w:space="0" w:color="auto"/>
        <w:right w:val="none" w:sz="0" w:space="0" w:color="auto"/>
      </w:divBdr>
      <w:divsChild>
        <w:div w:id="496314008">
          <w:marLeft w:val="0"/>
          <w:marRight w:val="0"/>
          <w:marTop w:val="0"/>
          <w:marBottom w:val="0"/>
          <w:divBdr>
            <w:top w:val="none" w:sz="0" w:space="0" w:color="auto"/>
            <w:left w:val="none" w:sz="0" w:space="0" w:color="auto"/>
            <w:bottom w:val="none" w:sz="0" w:space="0" w:color="auto"/>
            <w:right w:val="none" w:sz="0" w:space="0" w:color="auto"/>
          </w:divBdr>
        </w:div>
        <w:div w:id="699865818">
          <w:marLeft w:val="0"/>
          <w:marRight w:val="0"/>
          <w:marTop w:val="0"/>
          <w:marBottom w:val="0"/>
          <w:divBdr>
            <w:top w:val="none" w:sz="0" w:space="0" w:color="auto"/>
            <w:left w:val="none" w:sz="0" w:space="0" w:color="auto"/>
            <w:bottom w:val="none" w:sz="0" w:space="0" w:color="auto"/>
            <w:right w:val="none" w:sz="0" w:space="0" w:color="auto"/>
          </w:divBdr>
        </w:div>
        <w:div w:id="837891579">
          <w:marLeft w:val="0"/>
          <w:marRight w:val="0"/>
          <w:marTop w:val="0"/>
          <w:marBottom w:val="0"/>
          <w:divBdr>
            <w:top w:val="none" w:sz="0" w:space="0" w:color="auto"/>
            <w:left w:val="none" w:sz="0" w:space="0" w:color="auto"/>
            <w:bottom w:val="none" w:sz="0" w:space="0" w:color="auto"/>
            <w:right w:val="none" w:sz="0" w:space="0" w:color="auto"/>
          </w:divBdr>
        </w:div>
      </w:divsChild>
    </w:div>
    <w:div w:id="146212057">
      <w:bodyDiv w:val="1"/>
      <w:marLeft w:val="0"/>
      <w:marRight w:val="0"/>
      <w:marTop w:val="0"/>
      <w:marBottom w:val="0"/>
      <w:divBdr>
        <w:top w:val="none" w:sz="0" w:space="0" w:color="auto"/>
        <w:left w:val="none" w:sz="0" w:space="0" w:color="auto"/>
        <w:bottom w:val="none" w:sz="0" w:space="0" w:color="auto"/>
        <w:right w:val="none" w:sz="0" w:space="0" w:color="auto"/>
      </w:divBdr>
    </w:div>
    <w:div w:id="483396378">
      <w:bodyDiv w:val="1"/>
      <w:marLeft w:val="0"/>
      <w:marRight w:val="0"/>
      <w:marTop w:val="0"/>
      <w:marBottom w:val="0"/>
      <w:divBdr>
        <w:top w:val="none" w:sz="0" w:space="0" w:color="auto"/>
        <w:left w:val="none" w:sz="0" w:space="0" w:color="auto"/>
        <w:bottom w:val="none" w:sz="0" w:space="0" w:color="auto"/>
        <w:right w:val="none" w:sz="0" w:space="0" w:color="auto"/>
      </w:divBdr>
    </w:div>
    <w:div w:id="529415026">
      <w:bodyDiv w:val="1"/>
      <w:marLeft w:val="0"/>
      <w:marRight w:val="0"/>
      <w:marTop w:val="0"/>
      <w:marBottom w:val="0"/>
      <w:divBdr>
        <w:top w:val="none" w:sz="0" w:space="0" w:color="auto"/>
        <w:left w:val="none" w:sz="0" w:space="0" w:color="auto"/>
        <w:bottom w:val="none" w:sz="0" w:space="0" w:color="auto"/>
        <w:right w:val="none" w:sz="0" w:space="0" w:color="auto"/>
      </w:divBdr>
      <w:divsChild>
        <w:div w:id="862323206">
          <w:marLeft w:val="0"/>
          <w:marRight w:val="0"/>
          <w:marTop w:val="0"/>
          <w:marBottom w:val="0"/>
          <w:divBdr>
            <w:top w:val="none" w:sz="0" w:space="0" w:color="auto"/>
            <w:left w:val="none" w:sz="0" w:space="0" w:color="auto"/>
            <w:bottom w:val="none" w:sz="0" w:space="0" w:color="auto"/>
            <w:right w:val="none" w:sz="0" w:space="0" w:color="auto"/>
          </w:divBdr>
          <w:divsChild>
            <w:div w:id="97336879">
              <w:marLeft w:val="0"/>
              <w:marRight w:val="0"/>
              <w:marTop w:val="0"/>
              <w:marBottom w:val="0"/>
              <w:divBdr>
                <w:top w:val="none" w:sz="0" w:space="0" w:color="auto"/>
                <w:left w:val="none" w:sz="0" w:space="0" w:color="auto"/>
                <w:bottom w:val="none" w:sz="0" w:space="0" w:color="auto"/>
                <w:right w:val="none" w:sz="0" w:space="0" w:color="auto"/>
              </w:divBdr>
            </w:div>
            <w:div w:id="374280647">
              <w:marLeft w:val="0"/>
              <w:marRight w:val="0"/>
              <w:marTop w:val="0"/>
              <w:marBottom w:val="0"/>
              <w:divBdr>
                <w:top w:val="none" w:sz="0" w:space="0" w:color="auto"/>
                <w:left w:val="none" w:sz="0" w:space="0" w:color="auto"/>
                <w:bottom w:val="none" w:sz="0" w:space="0" w:color="auto"/>
                <w:right w:val="none" w:sz="0" w:space="0" w:color="auto"/>
              </w:divBdr>
              <w:divsChild>
                <w:div w:id="1774013960">
                  <w:marLeft w:val="0"/>
                  <w:marRight w:val="300"/>
                  <w:marTop w:val="0"/>
                  <w:marBottom w:val="0"/>
                  <w:divBdr>
                    <w:top w:val="none" w:sz="0" w:space="0" w:color="auto"/>
                    <w:left w:val="none" w:sz="0" w:space="0" w:color="auto"/>
                    <w:bottom w:val="none" w:sz="0" w:space="0" w:color="auto"/>
                    <w:right w:val="none" w:sz="0" w:space="0" w:color="auto"/>
                  </w:divBdr>
                </w:div>
              </w:divsChild>
            </w:div>
            <w:div w:id="569537715">
              <w:marLeft w:val="0"/>
              <w:marRight w:val="0"/>
              <w:marTop w:val="0"/>
              <w:marBottom w:val="0"/>
              <w:divBdr>
                <w:top w:val="none" w:sz="0" w:space="0" w:color="auto"/>
                <w:left w:val="none" w:sz="0" w:space="0" w:color="auto"/>
                <w:bottom w:val="none" w:sz="0" w:space="0" w:color="auto"/>
                <w:right w:val="none" w:sz="0" w:space="0" w:color="auto"/>
              </w:divBdr>
              <w:divsChild>
                <w:div w:id="94179540">
                  <w:marLeft w:val="0"/>
                  <w:marRight w:val="0"/>
                  <w:marTop w:val="0"/>
                  <w:marBottom w:val="0"/>
                  <w:divBdr>
                    <w:top w:val="none" w:sz="0" w:space="0" w:color="auto"/>
                    <w:left w:val="none" w:sz="0" w:space="0" w:color="auto"/>
                    <w:bottom w:val="none" w:sz="0" w:space="0" w:color="auto"/>
                    <w:right w:val="none" w:sz="0" w:space="0" w:color="auto"/>
                  </w:divBdr>
                </w:div>
              </w:divsChild>
            </w:div>
            <w:div w:id="710500805">
              <w:marLeft w:val="0"/>
              <w:marRight w:val="0"/>
              <w:marTop w:val="0"/>
              <w:marBottom w:val="0"/>
              <w:divBdr>
                <w:top w:val="none" w:sz="0" w:space="0" w:color="auto"/>
                <w:left w:val="none" w:sz="0" w:space="0" w:color="auto"/>
                <w:bottom w:val="none" w:sz="0" w:space="0" w:color="auto"/>
                <w:right w:val="none" w:sz="0" w:space="0" w:color="auto"/>
              </w:divBdr>
              <w:divsChild>
                <w:div w:id="1878080247">
                  <w:marLeft w:val="0"/>
                  <w:marRight w:val="0"/>
                  <w:marTop w:val="0"/>
                  <w:marBottom w:val="0"/>
                  <w:divBdr>
                    <w:top w:val="none" w:sz="0" w:space="0" w:color="auto"/>
                    <w:left w:val="none" w:sz="0" w:space="0" w:color="auto"/>
                    <w:bottom w:val="none" w:sz="0" w:space="0" w:color="auto"/>
                    <w:right w:val="none" w:sz="0" w:space="0" w:color="auto"/>
                  </w:divBdr>
                </w:div>
              </w:divsChild>
            </w:div>
            <w:div w:id="1458835090">
              <w:marLeft w:val="0"/>
              <w:marRight w:val="0"/>
              <w:marTop w:val="0"/>
              <w:marBottom w:val="0"/>
              <w:divBdr>
                <w:top w:val="none" w:sz="0" w:space="0" w:color="auto"/>
                <w:left w:val="none" w:sz="0" w:space="0" w:color="auto"/>
                <w:bottom w:val="none" w:sz="0" w:space="0" w:color="auto"/>
                <w:right w:val="none" w:sz="0" w:space="0" w:color="auto"/>
              </w:divBdr>
              <w:divsChild>
                <w:div w:id="2046903293">
                  <w:marLeft w:val="0"/>
                  <w:marRight w:val="300"/>
                  <w:marTop w:val="0"/>
                  <w:marBottom w:val="0"/>
                  <w:divBdr>
                    <w:top w:val="none" w:sz="0" w:space="0" w:color="auto"/>
                    <w:left w:val="none" w:sz="0" w:space="0" w:color="auto"/>
                    <w:bottom w:val="none" w:sz="0" w:space="0" w:color="auto"/>
                    <w:right w:val="none" w:sz="0" w:space="0" w:color="auto"/>
                  </w:divBdr>
                </w:div>
              </w:divsChild>
            </w:div>
            <w:div w:id="2114284247">
              <w:marLeft w:val="0"/>
              <w:marRight w:val="0"/>
              <w:marTop w:val="0"/>
              <w:marBottom w:val="0"/>
              <w:divBdr>
                <w:top w:val="none" w:sz="0" w:space="0" w:color="auto"/>
                <w:left w:val="none" w:sz="0" w:space="0" w:color="auto"/>
                <w:bottom w:val="none" w:sz="0" w:space="0" w:color="auto"/>
                <w:right w:val="none" w:sz="0" w:space="0" w:color="auto"/>
              </w:divBdr>
              <w:divsChild>
                <w:div w:id="4468567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87057747">
          <w:marLeft w:val="0"/>
          <w:marRight w:val="0"/>
          <w:marTop w:val="0"/>
          <w:marBottom w:val="0"/>
          <w:divBdr>
            <w:top w:val="none" w:sz="0" w:space="0" w:color="auto"/>
            <w:left w:val="none" w:sz="0" w:space="0" w:color="auto"/>
            <w:bottom w:val="none" w:sz="0" w:space="0" w:color="auto"/>
            <w:right w:val="none" w:sz="0" w:space="0" w:color="auto"/>
          </w:divBdr>
        </w:div>
        <w:div w:id="1976830598">
          <w:marLeft w:val="0"/>
          <w:marRight w:val="0"/>
          <w:marTop w:val="0"/>
          <w:marBottom w:val="0"/>
          <w:divBdr>
            <w:top w:val="none" w:sz="0" w:space="0" w:color="auto"/>
            <w:left w:val="none" w:sz="0" w:space="0" w:color="auto"/>
            <w:bottom w:val="none" w:sz="0" w:space="0" w:color="auto"/>
            <w:right w:val="none" w:sz="0" w:space="0" w:color="auto"/>
          </w:divBdr>
        </w:div>
      </w:divsChild>
    </w:div>
    <w:div w:id="728041648">
      <w:bodyDiv w:val="1"/>
      <w:marLeft w:val="0"/>
      <w:marRight w:val="0"/>
      <w:marTop w:val="0"/>
      <w:marBottom w:val="0"/>
      <w:divBdr>
        <w:top w:val="none" w:sz="0" w:space="0" w:color="auto"/>
        <w:left w:val="none" w:sz="0" w:space="0" w:color="auto"/>
        <w:bottom w:val="none" w:sz="0" w:space="0" w:color="auto"/>
        <w:right w:val="none" w:sz="0" w:space="0" w:color="auto"/>
      </w:divBdr>
      <w:divsChild>
        <w:div w:id="95490543">
          <w:marLeft w:val="0"/>
          <w:marRight w:val="0"/>
          <w:marTop w:val="0"/>
          <w:marBottom w:val="0"/>
          <w:divBdr>
            <w:top w:val="none" w:sz="0" w:space="0" w:color="auto"/>
            <w:left w:val="none" w:sz="0" w:space="0" w:color="auto"/>
            <w:bottom w:val="none" w:sz="0" w:space="0" w:color="auto"/>
            <w:right w:val="none" w:sz="0" w:space="0" w:color="auto"/>
          </w:divBdr>
        </w:div>
        <w:div w:id="1349529538">
          <w:marLeft w:val="0"/>
          <w:marRight w:val="0"/>
          <w:marTop w:val="0"/>
          <w:marBottom w:val="0"/>
          <w:divBdr>
            <w:top w:val="none" w:sz="0" w:space="0" w:color="auto"/>
            <w:left w:val="none" w:sz="0" w:space="0" w:color="auto"/>
            <w:bottom w:val="none" w:sz="0" w:space="0" w:color="auto"/>
            <w:right w:val="none" w:sz="0" w:space="0" w:color="auto"/>
          </w:divBdr>
          <w:divsChild>
            <w:div w:id="479855931">
              <w:marLeft w:val="0"/>
              <w:marRight w:val="0"/>
              <w:marTop w:val="0"/>
              <w:marBottom w:val="450"/>
              <w:divBdr>
                <w:top w:val="none" w:sz="0" w:space="0" w:color="auto"/>
                <w:left w:val="none" w:sz="0" w:space="0" w:color="auto"/>
                <w:bottom w:val="none" w:sz="0" w:space="0" w:color="auto"/>
                <w:right w:val="none" w:sz="0" w:space="0" w:color="auto"/>
              </w:divBdr>
              <w:divsChild>
                <w:div w:id="574246681">
                  <w:marLeft w:val="0"/>
                  <w:marRight w:val="0"/>
                  <w:marTop w:val="0"/>
                  <w:marBottom w:val="0"/>
                  <w:divBdr>
                    <w:top w:val="none" w:sz="0" w:space="0" w:color="auto"/>
                    <w:left w:val="none" w:sz="0" w:space="0" w:color="auto"/>
                    <w:bottom w:val="none" w:sz="0" w:space="0" w:color="auto"/>
                    <w:right w:val="none" w:sz="0" w:space="0" w:color="auto"/>
                  </w:divBdr>
                </w:div>
              </w:divsChild>
            </w:div>
            <w:div w:id="517695489">
              <w:marLeft w:val="0"/>
              <w:marRight w:val="0"/>
              <w:marTop w:val="0"/>
              <w:marBottom w:val="450"/>
              <w:divBdr>
                <w:top w:val="none" w:sz="0" w:space="0" w:color="auto"/>
                <w:left w:val="none" w:sz="0" w:space="0" w:color="auto"/>
                <w:bottom w:val="none" w:sz="0" w:space="0" w:color="auto"/>
                <w:right w:val="none" w:sz="0" w:space="0" w:color="auto"/>
              </w:divBdr>
              <w:divsChild>
                <w:div w:id="417674982">
                  <w:marLeft w:val="0"/>
                  <w:marRight w:val="0"/>
                  <w:marTop w:val="0"/>
                  <w:marBottom w:val="0"/>
                  <w:divBdr>
                    <w:top w:val="none" w:sz="0" w:space="0" w:color="auto"/>
                    <w:left w:val="none" w:sz="0" w:space="0" w:color="auto"/>
                    <w:bottom w:val="none" w:sz="0" w:space="0" w:color="auto"/>
                    <w:right w:val="none" w:sz="0" w:space="0" w:color="auto"/>
                  </w:divBdr>
                </w:div>
              </w:divsChild>
            </w:div>
            <w:div w:id="545603530">
              <w:marLeft w:val="0"/>
              <w:marRight w:val="0"/>
              <w:marTop w:val="0"/>
              <w:marBottom w:val="0"/>
              <w:divBdr>
                <w:top w:val="none" w:sz="0" w:space="0" w:color="auto"/>
                <w:left w:val="none" w:sz="0" w:space="0" w:color="auto"/>
                <w:bottom w:val="none" w:sz="0" w:space="0" w:color="auto"/>
                <w:right w:val="none" w:sz="0" w:space="0" w:color="auto"/>
              </w:divBdr>
            </w:div>
            <w:div w:id="820580625">
              <w:marLeft w:val="0"/>
              <w:marRight w:val="0"/>
              <w:marTop w:val="0"/>
              <w:marBottom w:val="450"/>
              <w:divBdr>
                <w:top w:val="none" w:sz="0" w:space="0" w:color="auto"/>
                <w:left w:val="none" w:sz="0" w:space="0" w:color="auto"/>
                <w:bottom w:val="none" w:sz="0" w:space="0" w:color="auto"/>
                <w:right w:val="none" w:sz="0" w:space="0" w:color="auto"/>
              </w:divBdr>
              <w:divsChild>
                <w:div w:id="408425688">
                  <w:marLeft w:val="0"/>
                  <w:marRight w:val="0"/>
                  <w:marTop w:val="0"/>
                  <w:marBottom w:val="0"/>
                  <w:divBdr>
                    <w:top w:val="none" w:sz="0" w:space="0" w:color="auto"/>
                    <w:left w:val="none" w:sz="0" w:space="0" w:color="auto"/>
                    <w:bottom w:val="none" w:sz="0" w:space="0" w:color="auto"/>
                    <w:right w:val="none" w:sz="0" w:space="0" w:color="auto"/>
                  </w:divBdr>
                </w:div>
              </w:divsChild>
            </w:div>
            <w:div w:id="889806161">
              <w:marLeft w:val="0"/>
              <w:marRight w:val="0"/>
              <w:marTop w:val="0"/>
              <w:marBottom w:val="450"/>
              <w:divBdr>
                <w:top w:val="none" w:sz="0" w:space="0" w:color="auto"/>
                <w:left w:val="none" w:sz="0" w:space="0" w:color="auto"/>
                <w:bottom w:val="none" w:sz="0" w:space="0" w:color="auto"/>
                <w:right w:val="none" w:sz="0" w:space="0" w:color="auto"/>
              </w:divBdr>
              <w:divsChild>
                <w:div w:id="1882475940">
                  <w:marLeft w:val="0"/>
                  <w:marRight w:val="0"/>
                  <w:marTop w:val="0"/>
                  <w:marBottom w:val="0"/>
                  <w:divBdr>
                    <w:top w:val="none" w:sz="0" w:space="0" w:color="auto"/>
                    <w:left w:val="none" w:sz="0" w:space="0" w:color="auto"/>
                    <w:bottom w:val="none" w:sz="0" w:space="0" w:color="auto"/>
                    <w:right w:val="none" w:sz="0" w:space="0" w:color="auto"/>
                  </w:divBdr>
                </w:div>
              </w:divsChild>
            </w:div>
            <w:div w:id="1302492134">
              <w:marLeft w:val="0"/>
              <w:marRight w:val="0"/>
              <w:marTop w:val="0"/>
              <w:marBottom w:val="450"/>
              <w:divBdr>
                <w:top w:val="none" w:sz="0" w:space="0" w:color="auto"/>
                <w:left w:val="none" w:sz="0" w:space="0" w:color="auto"/>
                <w:bottom w:val="none" w:sz="0" w:space="0" w:color="auto"/>
                <w:right w:val="none" w:sz="0" w:space="0" w:color="auto"/>
              </w:divBdr>
              <w:divsChild>
                <w:div w:id="607153955">
                  <w:marLeft w:val="0"/>
                  <w:marRight w:val="0"/>
                  <w:marTop w:val="0"/>
                  <w:marBottom w:val="0"/>
                  <w:divBdr>
                    <w:top w:val="none" w:sz="0" w:space="0" w:color="auto"/>
                    <w:left w:val="none" w:sz="0" w:space="0" w:color="auto"/>
                    <w:bottom w:val="none" w:sz="0" w:space="0" w:color="auto"/>
                    <w:right w:val="none" w:sz="0" w:space="0" w:color="auto"/>
                  </w:divBdr>
                </w:div>
              </w:divsChild>
            </w:div>
            <w:div w:id="1432554020">
              <w:marLeft w:val="0"/>
              <w:marRight w:val="0"/>
              <w:marTop w:val="0"/>
              <w:marBottom w:val="450"/>
              <w:divBdr>
                <w:top w:val="none" w:sz="0" w:space="0" w:color="auto"/>
                <w:left w:val="none" w:sz="0" w:space="0" w:color="auto"/>
                <w:bottom w:val="none" w:sz="0" w:space="0" w:color="auto"/>
                <w:right w:val="none" w:sz="0" w:space="0" w:color="auto"/>
              </w:divBdr>
              <w:divsChild>
                <w:div w:id="984971708">
                  <w:marLeft w:val="0"/>
                  <w:marRight w:val="0"/>
                  <w:marTop w:val="0"/>
                  <w:marBottom w:val="0"/>
                  <w:divBdr>
                    <w:top w:val="none" w:sz="0" w:space="0" w:color="auto"/>
                    <w:left w:val="none" w:sz="0" w:space="0" w:color="auto"/>
                    <w:bottom w:val="none" w:sz="0" w:space="0" w:color="auto"/>
                    <w:right w:val="none" w:sz="0" w:space="0" w:color="auto"/>
                  </w:divBdr>
                </w:div>
              </w:divsChild>
            </w:div>
            <w:div w:id="1513835449">
              <w:marLeft w:val="0"/>
              <w:marRight w:val="0"/>
              <w:marTop w:val="0"/>
              <w:marBottom w:val="450"/>
              <w:divBdr>
                <w:top w:val="none" w:sz="0" w:space="0" w:color="auto"/>
                <w:left w:val="none" w:sz="0" w:space="0" w:color="auto"/>
                <w:bottom w:val="none" w:sz="0" w:space="0" w:color="auto"/>
                <w:right w:val="none" w:sz="0" w:space="0" w:color="auto"/>
              </w:divBdr>
              <w:divsChild>
                <w:div w:id="947810978">
                  <w:marLeft w:val="0"/>
                  <w:marRight w:val="0"/>
                  <w:marTop w:val="0"/>
                  <w:marBottom w:val="0"/>
                  <w:divBdr>
                    <w:top w:val="none" w:sz="0" w:space="0" w:color="auto"/>
                    <w:left w:val="none" w:sz="0" w:space="0" w:color="auto"/>
                    <w:bottom w:val="none" w:sz="0" w:space="0" w:color="auto"/>
                    <w:right w:val="none" w:sz="0" w:space="0" w:color="auto"/>
                  </w:divBdr>
                </w:div>
              </w:divsChild>
            </w:div>
            <w:div w:id="1658266364">
              <w:marLeft w:val="0"/>
              <w:marRight w:val="0"/>
              <w:marTop w:val="0"/>
              <w:marBottom w:val="450"/>
              <w:divBdr>
                <w:top w:val="none" w:sz="0" w:space="0" w:color="auto"/>
                <w:left w:val="none" w:sz="0" w:space="0" w:color="auto"/>
                <w:bottom w:val="none" w:sz="0" w:space="0" w:color="auto"/>
                <w:right w:val="none" w:sz="0" w:space="0" w:color="auto"/>
              </w:divBdr>
              <w:divsChild>
                <w:div w:id="1888565391">
                  <w:marLeft w:val="0"/>
                  <w:marRight w:val="0"/>
                  <w:marTop w:val="0"/>
                  <w:marBottom w:val="0"/>
                  <w:divBdr>
                    <w:top w:val="none" w:sz="0" w:space="0" w:color="auto"/>
                    <w:left w:val="none" w:sz="0" w:space="0" w:color="auto"/>
                    <w:bottom w:val="none" w:sz="0" w:space="0" w:color="auto"/>
                    <w:right w:val="none" w:sz="0" w:space="0" w:color="auto"/>
                  </w:divBdr>
                </w:div>
              </w:divsChild>
            </w:div>
            <w:div w:id="1787577428">
              <w:marLeft w:val="0"/>
              <w:marRight w:val="0"/>
              <w:marTop w:val="0"/>
              <w:marBottom w:val="450"/>
              <w:divBdr>
                <w:top w:val="none" w:sz="0" w:space="0" w:color="auto"/>
                <w:left w:val="none" w:sz="0" w:space="0" w:color="auto"/>
                <w:bottom w:val="none" w:sz="0" w:space="0" w:color="auto"/>
                <w:right w:val="none" w:sz="0" w:space="0" w:color="auto"/>
              </w:divBdr>
              <w:divsChild>
                <w:div w:id="1264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805">
      <w:bodyDiv w:val="1"/>
      <w:marLeft w:val="0"/>
      <w:marRight w:val="0"/>
      <w:marTop w:val="0"/>
      <w:marBottom w:val="0"/>
      <w:divBdr>
        <w:top w:val="none" w:sz="0" w:space="0" w:color="auto"/>
        <w:left w:val="none" w:sz="0" w:space="0" w:color="auto"/>
        <w:bottom w:val="none" w:sz="0" w:space="0" w:color="auto"/>
        <w:right w:val="none" w:sz="0" w:space="0" w:color="auto"/>
      </w:divBdr>
      <w:divsChild>
        <w:div w:id="4748402">
          <w:marLeft w:val="0"/>
          <w:marRight w:val="0"/>
          <w:marTop w:val="120"/>
          <w:marBottom w:val="0"/>
          <w:divBdr>
            <w:top w:val="none" w:sz="0" w:space="0" w:color="auto"/>
            <w:left w:val="none" w:sz="0" w:space="0" w:color="auto"/>
            <w:bottom w:val="none" w:sz="0" w:space="0" w:color="auto"/>
            <w:right w:val="none" w:sz="0" w:space="0" w:color="auto"/>
          </w:divBdr>
        </w:div>
        <w:div w:id="165828414">
          <w:marLeft w:val="0"/>
          <w:marRight w:val="0"/>
          <w:marTop w:val="120"/>
          <w:marBottom w:val="0"/>
          <w:divBdr>
            <w:top w:val="none" w:sz="0" w:space="0" w:color="auto"/>
            <w:left w:val="none" w:sz="0" w:space="0" w:color="auto"/>
            <w:bottom w:val="none" w:sz="0" w:space="0" w:color="auto"/>
            <w:right w:val="none" w:sz="0" w:space="0" w:color="auto"/>
          </w:divBdr>
        </w:div>
        <w:div w:id="268394571">
          <w:marLeft w:val="0"/>
          <w:marRight w:val="0"/>
          <w:marTop w:val="120"/>
          <w:marBottom w:val="0"/>
          <w:divBdr>
            <w:top w:val="none" w:sz="0" w:space="0" w:color="auto"/>
            <w:left w:val="none" w:sz="0" w:space="0" w:color="auto"/>
            <w:bottom w:val="none" w:sz="0" w:space="0" w:color="auto"/>
            <w:right w:val="none" w:sz="0" w:space="0" w:color="auto"/>
          </w:divBdr>
        </w:div>
        <w:div w:id="368574792">
          <w:marLeft w:val="0"/>
          <w:marRight w:val="0"/>
          <w:marTop w:val="0"/>
          <w:marBottom w:val="0"/>
          <w:divBdr>
            <w:top w:val="none" w:sz="0" w:space="0" w:color="auto"/>
            <w:left w:val="none" w:sz="0" w:space="0" w:color="auto"/>
            <w:bottom w:val="none" w:sz="0" w:space="0" w:color="auto"/>
            <w:right w:val="none" w:sz="0" w:space="0" w:color="auto"/>
          </w:divBdr>
        </w:div>
        <w:div w:id="372926276">
          <w:marLeft w:val="0"/>
          <w:marRight w:val="0"/>
          <w:marTop w:val="120"/>
          <w:marBottom w:val="0"/>
          <w:divBdr>
            <w:top w:val="none" w:sz="0" w:space="0" w:color="auto"/>
            <w:left w:val="none" w:sz="0" w:space="0" w:color="auto"/>
            <w:bottom w:val="none" w:sz="0" w:space="0" w:color="auto"/>
            <w:right w:val="none" w:sz="0" w:space="0" w:color="auto"/>
          </w:divBdr>
        </w:div>
        <w:div w:id="396363840">
          <w:marLeft w:val="0"/>
          <w:marRight w:val="0"/>
          <w:marTop w:val="120"/>
          <w:marBottom w:val="0"/>
          <w:divBdr>
            <w:top w:val="none" w:sz="0" w:space="0" w:color="auto"/>
            <w:left w:val="none" w:sz="0" w:space="0" w:color="auto"/>
            <w:bottom w:val="none" w:sz="0" w:space="0" w:color="auto"/>
            <w:right w:val="none" w:sz="0" w:space="0" w:color="auto"/>
          </w:divBdr>
        </w:div>
        <w:div w:id="537282790">
          <w:marLeft w:val="0"/>
          <w:marRight w:val="0"/>
          <w:marTop w:val="120"/>
          <w:marBottom w:val="0"/>
          <w:divBdr>
            <w:top w:val="none" w:sz="0" w:space="0" w:color="auto"/>
            <w:left w:val="none" w:sz="0" w:space="0" w:color="auto"/>
            <w:bottom w:val="none" w:sz="0" w:space="0" w:color="auto"/>
            <w:right w:val="none" w:sz="0" w:space="0" w:color="auto"/>
          </w:divBdr>
        </w:div>
        <w:div w:id="702485760">
          <w:marLeft w:val="0"/>
          <w:marRight w:val="0"/>
          <w:marTop w:val="120"/>
          <w:marBottom w:val="0"/>
          <w:divBdr>
            <w:top w:val="none" w:sz="0" w:space="0" w:color="auto"/>
            <w:left w:val="none" w:sz="0" w:space="0" w:color="auto"/>
            <w:bottom w:val="none" w:sz="0" w:space="0" w:color="auto"/>
            <w:right w:val="none" w:sz="0" w:space="0" w:color="auto"/>
          </w:divBdr>
        </w:div>
        <w:div w:id="799567964">
          <w:marLeft w:val="0"/>
          <w:marRight w:val="0"/>
          <w:marTop w:val="120"/>
          <w:marBottom w:val="0"/>
          <w:divBdr>
            <w:top w:val="none" w:sz="0" w:space="0" w:color="auto"/>
            <w:left w:val="none" w:sz="0" w:space="0" w:color="auto"/>
            <w:bottom w:val="none" w:sz="0" w:space="0" w:color="auto"/>
            <w:right w:val="none" w:sz="0" w:space="0" w:color="auto"/>
          </w:divBdr>
        </w:div>
        <w:div w:id="943726007">
          <w:marLeft w:val="0"/>
          <w:marRight w:val="0"/>
          <w:marTop w:val="120"/>
          <w:marBottom w:val="0"/>
          <w:divBdr>
            <w:top w:val="none" w:sz="0" w:space="0" w:color="auto"/>
            <w:left w:val="none" w:sz="0" w:space="0" w:color="auto"/>
            <w:bottom w:val="none" w:sz="0" w:space="0" w:color="auto"/>
            <w:right w:val="none" w:sz="0" w:space="0" w:color="auto"/>
          </w:divBdr>
        </w:div>
        <w:div w:id="1223180383">
          <w:marLeft w:val="0"/>
          <w:marRight w:val="0"/>
          <w:marTop w:val="120"/>
          <w:marBottom w:val="0"/>
          <w:divBdr>
            <w:top w:val="none" w:sz="0" w:space="0" w:color="auto"/>
            <w:left w:val="none" w:sz="0" w:space="0" w:color="auto"/>
            <w:bottom w:val="none" w:sz="0" w:space="0" w:color="auto"/>
            <w:right w:val="none" w:sz="0" w:space="0" w:color="auto"/>
          </w:divBdr>
        </w:div>
        <w:div w:id="1380209480">
          <w:marLeft w:val="0"/>
          <w:marRight w:val="0"/>
          <w:marTop w:val="120"/>
          <w:marBottom w:val="0"/>
          <w:divBdr>
            <w:top w:val="none" w:sz="0" w:space="0" w:color="auto"/>
            <w:left w:val="none" w:sz="0" w:space="0" w:color="auto"/>
            <w:bottom w:val="none" w:sz="0" w:space="0" w:color="auto"/>
            <w:right w:val="none" w:sz="0" w:space="0" w:color="auto"/>
          </w:divBdr>
        </w:div>
        <w:div w:id="2093158435">
          <w:marLeft w:val="0"/>
          <w:marRight w:val="0"/>
          <w:marTop w:val="120"/>
          <w:marBottom w:val="0"/>
          <w:divBdr>
            <w:top w:val="none" w:sz="0" w:space="0" w:color="auto"/>
            <w:left w:val="none" w:sz="0" w:space="0" w:color="auto"/>
            <w:bottom w:val="none" w:sz="0" w:space="0" w:color="auto"/>
            <w:right w:val="none" w:sz="0" w:space="0" w:color="auto"/>
          </w:divBdr>
        </w:div>
      </w:divsChild>
    </w:div>
    <w:div w:id="1201821370">
      <w:bodyDiv w:val="1"/>
      <w:marLeft w:val="0"/>
      <w:marRight w:val="0"/>
      <w:marTop w:val="0"/>
      <w:marBottom w:val="0"/>
      <w:divBdr>
        <w:top w:val="none" w:sz="0" w:space="0" w:color="auto"/>
        <w:left w:val="none" w:sz="0" w:space="0" w:color="auto"/>
        <w:bottom w:val="none" w:sz="0" w:space="0" w:color="auto"/>
        <w:right w:val="none" w:sz="0" w:space="0" w:color="auto"/>
      </w:divBdr>
    </w:div>
    <w:div w:id="1208878680">
      <w:bodyDiv w:val="1"/>
      <w:marLeft w:val="0"/>
      <w:marRight w:val="0"/>
      <w:marTop w:val="0"/>
      <w:marBottom w:val="0"/>
      <w:divBdr>
        <w:top w:val="none" w:sz="0" w:space="0" w:color="auto"/>
        <w:left w:val="none" w:sz="0" w:space="0" w:color="auto"/>
        <w:bottom w:val="none" w:sz="0" w:space="0" w:color="auto"/>
        <w:right w:val="none" w:sz="0" w:space="0" w:color="auto"/>
      </w:divBdr>
    </w:div>
    <w:div w:id="1252735937">
      <w:bodyDiv w:val="1"/>
      <w:marLeft w:val="0"/>
      <w:marRight w:val="0"/>
      <w:marTop w:val="0"/>
      <w:marBottom w:val="0"/>
      <w:divBdr>
        <w:top w:val="none" w:sz="0" w:space="0" w:color="auto"/>
        <w:left w:val="none" w:sz="0" w:space="0" w:color="auto"/>
        <w:bottom w:val="none" w:sz="0" w:space="0" w:color="auto"/>
        <w:right w:val="none" w:sz="0" w:space="0" w:color="auto"/>
      </w:divBdr>
    </w:div>
    <w:div w:id="1659385433">
      <w:bodyDiv w:val="1"/>
      <w:marLeft w:val="0"/>
      <w:marRight w:val="0"/>
      <w:marTop w:val="0"/>
      <w:marBottom w:val="0"/>
      <w:divBdr>
        <w:top w:val="none" w:sz="0" w:space="0" w:color="auto"/>
        <w:left w:val="none" w:sz="0" w:space="0" w:color="auto"/>
        <w:bottom w:val="none" w:sz="0" w:space="0" w:color="auto"/>
        <w:right w:val="none" w:sz="0" w:space="0" w:color="auto"/>
      </w:divBdr>
    </w:div>
    <w:div w:id="192494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1033</Words>
  <Characters>5893</Characters>
  <Application>Microsoft Office Word</Application>
  <DocSecurity>0</DocSecurity>
  <Lines>49</Lines>
  <Paragraphs>13</Paragraphs>
  <ScaleCrop>false</ScaleCrop>
  <Company>VCCI</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Phạm Thái An</cp:lastModifiedBy>
  <cp:revision>7</cp:revision>
  <cp:lastPrinted>2023-01-16T11:04:00Z</cp:lastPrinted>
  <dcterms:created xsi:type="dcterms:W3CDTF">2023-01-16T09:28:00Z</dcterms:created>
  <dcterms:modified xsi:type="dcterms:W3CDTF">2023-10-16T08:40:00Z</dcterms:modified>
</cp:coreProperties>
</file>