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7E81" w14:textId="69B53D46" w:rsidR="00A8666E" w:rsidRPr="001C4C7F" w:rsidRDefault="00A8666E" w:rsidP="00D7284F">
      <w:pPr>
        <w:spacing w:before="120" w:after="100" w:afterAutospacing="1"/>
        <w:jc w:val="center"/>
        <w:rPr>
          <w:b/>
          <w:sz w:val="22"/>
          <w:szCs w:val="22"/>
          <w:lang w:val="vi-VN"/>
        </w:rPr>
      </w:pPr>
      <w:bookmarkStart w:id="0" w:name="chuong_pl_2"/>
      <w:bookmarkStart w:id="1" w:name="_GoBack"/>
      <w:bookmarkEnd w:id="1"/>
      <w:r w:rsidRPr="001C4C7F">
        <w:rPr>
          <w:b/>
          <w:bCs/>
          <w:sz w:val="22"/>
          <w:szCs w:val="22"/>
          <w:lang w:val="vi-VN"/>
        </w:rPr>
        <w:t xml:space="preserve">PHỤ LỤC </w:t>
      </w:r>
      <w:bookmarkEnd w:id="0"/>
      <w:r w:rsidRPr="001C4C7F">
        <w:rPr>
          <w:b/>
          <w:bCs/>
          <w:sz w:val="22"/>
          <w:szCs w:val="22"/>
          <w:lang w:val="vi-VN"/>
        </w:rPr>
        <w:t>2</w:t>
      </w:r>
    </w:p>
    <w:p w14:paraId="117C09AC" w14:textId="77777777" w:rsidR="00D37C9D" w:rsidRPr="00403D13" w:rsidRDefault="00A8666E" w:rsidP="00D37C9D">
      <w:pPr>
        <w:jc w:val="center"/>
        <w:rPr>
          <w:b/>
          <w:sz w:val="22"/>
          <w:szCs w:val="22"/>
          <w:lang w:val="vi-VN"/>
        </w:rPr>
      </w:pPr>
      <w:r w:rsidRPr="00D37C9D">
        <w:rPr>
          <w:b/>
          <w:sz w:val="22"/>
          <w:szCs w:val="22"/>
          <w:lang w:val="vi-VN"/>
        </w:rPr>
        <w:t>DANH MỤC SẢN PHẨM, HÀNG HÓA PHẢI CHỨNG NHẬN</w:t>
      </w:r>
      <w:r w:rsidR="00D37C9D" w:rsidRPr="00D37C9D">
        <w:rPr>
          <w:b/>
          <w:sz w:val="22"/>
          <w:szCs w:val="22"/>
          <w:lang w:val="vi-VN"/>
        </w:rPr>
        <w:t xml:space="preserve"> HOẶC CÔNG BỐ </w:t>
      </w:r>
    </w:p>
    <w:p w14:paraId="6282CB1E" w14:textId="5E8BB61E" w:rsidR="00A8666E" w:rsidRDefault="00D37C9D" w:rsidP="00D37C9D">
      <w:pPr>
        <w:jc w:val="center"/>
        <w:rPr>
          <w:b/>
          <w:sz w:val="22"/>
          <w:szCs w:val="22"/>
        </w:rPr>
      </w:pPr>
      <w:r w:rsidRPr="00D37C9D">
        <w:rPr>
          <w:b/>
          <w:sz w:val="22"/>
          <w:szCs w:val="22"/>
          <w:lang w:val="vi-VN"/>
        </w:rPr>
        <w:t>HỢP CHUẨN HỢP QUY</w:t>
      </w:r>
    </w:p>
    <w:p w14:paraId="67098FC9" w14:textId="77777777" w:rsidR="00D37C9D" w:rsidRPr="00D37C9D" w:rsidRDefault="00D37C9D" w:rsidP="00D37C9D">
      <w:pPr>
        <w:jc w:val="center"/>
        <w:rPr>
          <w:b/>
          <w:sz w:val="22"/>
          <w:szCs w:val="22"/>
        </w:rPr>
      </w:pPr>
    </w:p>
    <w:tbl>
      <w:tblPr>
        <w:tblW w:w="5000" w:type="pct"/>
        <w:tblCellSpacing w:w="0" w:type="dxa"/>
        <w:tblCellMar>
          <w:left w:w="0" w:type="dxa"/>
          <w:right w:w="0" w:type="dxa"/>
        </w:tblCellMar>
        <w:tblLook w:val="04A0" w:firstRow="1" w:lastRow="0" w:firstColumn="1" w:lastColumn="0" w:noHBand="0" w:noVBand="1"/>
      </w:tblPr>
      <w:tblGrid>
        <w:gridCol w:w="545"/>
        <w:gridCol w:w="2238"/>
        <w:gridCol w:w="2159"/>
        <w:gridCol w:w="1010"/>
        <w:gridCol w:w="1902"/>
        <w:gridCol w:w="914"/>
      </w:tblGrid>
      <w:tr w:rsidR="00E83AC8" w:rsidRPr="00E83AC8" w14:paraId="4B35E7D9" w14:textId="77777777" w:rsidTr="00E83AC8">
        <w:trPr>
          <w:tblHeader/>
          <w:tblCellSpacing w:w="0" w:type="dxa"/>
        </w:trPr>
        <w:tc>
          <w:tcPr>
            <w:tcW w:w="312" w:type="pct"/>
            <w:tcBorders>
              <w:top w:val="single" w:sz="8" w:space="0" w:color="auto"/>
              <w:left w:val="single" w:sz="8" w:space="0" w:color="auto"/>
              <w:bottom w:val="single" w:sz="8" w:space="0" w:color="auto"/>
              <w:right w:val="single" w:sz="8" w:space="0" w:color="auto"/>
            </w:tcBorders>
            <w:vAlign w:val="center"/>
            <w:hideMark/>
          </w:tcPr>
          <w:p w14:paraId="4EB716D6" w14:textId="77777777" w:rsidR="00A8666E" w:rsidRPr="00E83AC8" w:rsidRDefault="00A8666E" w:rsidP="00A8666E">
            <w:pPr>
              <w:spacing w:before="120" w:after="100" w:afterAutospacing="1"/>
              <w:jc w:val="center"/>
              <w:rPr>
                <w:sz w:val="22"/>
                <w:szCs w:val="22"/>
              </w:rPr>
            </w:pPr>
            <w:r w:rsidRPr="00E83AC8">
              <w:rPr>
                <w:b/>
                <w:bCs/>
                <w:sz w:val="22"/>
                <w:szCs w:val="22"/>
              </w:rPr>
              <w:t>TT</w:t>
            </w:r>
          </w:p>
        </w:tc>
        <w:tc>
          <w:tcPr>
            <w:tcW w:w="1277" w:type="pct"/>
            <w:tcBorders>
              <w:top w:val="single" w:sz="8" w:space="0" w:color="auto"/>
              <w:left w:val="nil"/>
              <w:bottom w:val="single" w:sz="8" w:space="0" w:color="auto"/>
              <w:right w:val="single" w:sz="8" w:space="0" w:color="auto"/>
            </w:tcBorders>
            <w:vAlign w:val="center"/>
            <w:hideMark/>
          </w:tcPr>
          <w:p w14:paraId="60F400E2" w14:textId="77777777" w:rsidR="00A8666E" w:rsidRPr="00E83AC8" w:rsidRDefault="00A8666E" w:rsidP="00A8666E">
            <w:pPr>
              <w:spacing w:before="120" w:after="100" w:afterAutospacing="1"/>
              <w:jc w:val="center"/>
              <w:rPr>
                <w:sz w:val="22"/>
                <w:szCs w:val="22"/>
              </w:rPr>
            </w:pPr>
            <w:r w:rsidRPr="00E83AC8">
              <w:rPr>
                <w:b/>
                <w:bCs/>
                <w:sz w:val="22"/>
                <w:szCs w:val="22"/>
              </w:rPr>
              <w:t>Tên sản phẩm, hàng hóa</w:t>
            </w:r>
          </w:p>
        </w:tc>
        <w:tc>
          <w:tcPr>
            <w:tcW w:w="1232" w:type="pct"/>
            <w:tcBorders>
              <w:top w:val="single" w:sz="8" w:space="0" w:color="auto"/>
              <w:left w:val="nil"/>
              <w:bottom w:val="single" w:sz="8" w:space="0" w:color="auto"/>
              <w:right w:val="single" w:sz="8" w:space="0" w:color="auto"/>
            </w:tcBorders>
            <w:vAlign w:val="center"/>
            <w:hideMark/>
          </w:tcPr>
          <w:p w14:paraId="0BD2C295" w14:textId="77777777" w:rsidR="00A8666E" w:rsidRPr="00E83AC8" w:rsidRDefault="00A8666E" w:rsidP="00A8666E">
            <w:pPr>
              <w:spacing w:before="120" w:after="100" w:afterAutospacing="1"/>
              <w:jc w:val="center"/>
              <w:rPr>
                <w:sz w:val="22"/>
                <w:szCs w:val="22"/>
              </w:rPr>
            </w:pPr>
            <w:r w:rsidRPr="00E83AC8">
              <w:rPr>
                <w:b/>
                <w:bCs/>
                <w:sz w:val="22"/>
                <w:szCs w:val="22"/>
                <w:lang w:val="vi-VN"/>
              </w:rPr>
              <w:t>Quy chuẩn/tiêu chuẩn</w:t>
            </w:r>
          </w:p>
        </w:tc>
        <w:tc>
          <w:tcPr>
            <w:tcW w:w="572" w:type="pct"/>
            <w:tcBorders>
              <w:top w:val="single" w:sz="8" w:space="0" w:color="auto"/>
              <w:left w:val="nil"/>
              <w:bottom w:val="single" w:sz="8" w:space="0" w:color="auto"/>
              <w:right w:val="single" w:sz="8" w:space="0" w:color="auto"/>
            </w:tcBorders>
            <w:vAlign w:val="center"/>
            <w:hideMark/>
          </w:tcPr>
          <w:p w14:paraId="2F7F97DC" w14:textId="77777777" w:rsidR="00A8666E" w:rsidRPr="00E83AC8" w:rsidRDefault="00A8666E" w:rsidP="00A8666E">
            <w:pPr>
              <w:spacing w:before="120" w:after="100" w:afterAutospacing="1"/>
              <w:jc w:val="center"/>
              <w:rPr>
                <w:sz w:val="22"/>
                <w:szCs w:val="22"/>
              </w:rPr>
            </w:pPr>
            <w:r w:rsidRPr="00E83AC8">
              <w:rPr>
                <w:b/>
                <w:bCs/>
                <w:sz w:val="22"/>
                <w:szCs w:val="22"/>
                <w:lang w:val="vi-VN"/>
              </w:rPr>
              <w:t>Mã số HS</w:t>
            </w:r>
          </w:p>
        </w:tc>
        <w:tc>
          <w:tcPr>
            <w:tcW w:w="1085" w:type="pct"/>
            <w:tcBorders>
              <w:top w:val="single" w:sz="8" w:space="0" w:color="auto"/>
              <w:left w:val="nil"/>
              <w:bottom w:val="single" w:sz="8" w:space="0" w:color="auto"/>
              <w:right w:val="single" w:sz="8" w:space="0" w:color="auto"/>
            </w:tcBorders>
            <w:vAlign w:val="center"/>
            <w:hideMark/>
          </w:tcPr>
          <w:p w14:paraId="4CF1A292" w14:textId="77777777" w:rsidR="00A8666E" w:rsidRPr="00E83AC8" w:rsidRDefault="00A8666E" w:rsidP="00A8666E">
            <w:pPr>
              <w:spacing w:before="120" w:after="100" w:afterAutospacing="1"/>
              <w:jc w:val="center"/>
              <w:rPr>
                <w:sz w:val="22"/>
                <w:szCs w:val="22"/>
              </w:rPr>
            </w:pPr>
            <w:r w:rsidRPr="00E83AC8">
              <w:rPr>
                <w:b/>
                <w:bCs/>
                <w:sz w:val="22"/>
                <w:szCs w:val="22"/>
                <w:lang w:val="vi-VN"/>
              </w:rPr>
              <w:t>Văn bản điều chỉnh</w:t>
            </w:r>
          </w:p>
        </w:tc>
        <w:tc>
          <w:tcPr>
            <w:tcW w:w="522" w:type="pct"/>
            <w:tcBorders>
              <w:top w:val="single" w:sz="8" w:space="0" w:color="auto"/>
              <w:left w:val="nil"/>
              <w:bottom w:val="single" w:sz="8" w:space="0" w:color="auto"/>
              <w:right w:val="single" w:sz="8" w:space="0" w:color="auto"/>
            </w:tcBorders>
            <w:vAlign w:val="center"/>
            <w:hideMark/>
          </w:tcPr>
          <w:p w14:paraId="6CF69819" w14:textId="77777777" w:rsidR="00A8666E" w:rsidRPr="00E83AC8" w:rsidRDefault="00A8666E" w:rsidP="00A8666E">
            <w:pPr>
              <w:spacing w:before="120" w:after="100" w:afterAutospacing="1"/>
              <w:jc w:val="center"/>
              <w:rPr>
                <w:sz w:val="22"/>
                <w:szCs w:val="22"/>
              </w:rPr>
            </w:pPr>
            <w:r w:rsidRPr="00E83AC8">
              <w:rPr>
                <w:b/>
                <w:bCs/>
                <w:sz w:val="22"/>
                <w:szCs w:val="22"/>
                <w:lang w:val="vi-VN"/>
              </w:rPr>
              <w:t>Phương án</w:t>
            </w:r>
          </w:p>
        </w:tc>
      </w:tr>
      <w:tr w:rsidR="00E83AC8" w:rsidRPr="00E83AC8" w14:paraId="7B74F825" w14:textId="77777777" w:rsidTr="00E83AC8">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6A954495" w14:textId="73E9C619" w:rsidR="00E83AC8" w:rsidRPr="00E83AC8" w:rsidRDefault="00E83AC8" w:rsidP="00E83AC8">
            <w:pPr>
              <w:spacing w:before="120" w:after="100" w:afterAutospacing="1"/>
              <w:rPr>
                <w:sz w:val="22"/>
                <w:szCs w:val="22"/>
              </w:rPr>
            </w:pPr>
            <w:r w:rsidRPr="00E83AC8">
              <w:rPr>
                <w:b/>
                <w:bCs/>
                <w:sz w:val="22"/>
                <w:szCs w:val="22"/>
                <w:lang w:val="vi-VN"/>
              </w:rPr>
              <w:t>I. Lĩnh vực phương tiện giao thông đường bộ, phụ tùng</w:t>
            </w:r>
            <w:r w:rsidRPr="00E83AC8">
              <w:rPr>
                <w:sz w:val="22"/>
                <w:szCs w:val="22"/>
                <w:lang w:val="vi-VN"/>
              </w:rPr>
              <w:t> </w:t>
            </w:r>
          </w:p>
        </w:tc>
      </w:tr>
      <w:tr w:rsidR="00E83AC8" w:rsidRPr="00E83AC8" w14:paraId="49B4B90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160927C" w14:textId="77777777" w:rsidR="00A8666E" w:rsidRPr="00E83AC8" w:rsidRDefault="00A8666E" w:rsidP="00A8666E">
            <w:pPr>
              <w:spacing w:before="120" w:after="100" w:afterAutospacing="1"/>
              <w:jc w:val="center"/>
              <w:rPr>
                <w:sz w:val="22"/>
                <w:szCs w:val="22"/>
              </w:rPr>
            </w:pPr>
            <w:r w:rsidRPr="00E83AC8">
              <w:rPr>
                <w:b/>
                <w:bCs/>
                <w:sz w:val="22"/>
                <w:szCs w:val="22"/>
                <w:lang w:val="vi-VN"/>
              </w:rPr>
              <w:t>A</w:t>
            </w:r>
          </w:p>
        </w:tc>
        <w:tc>
          <w:tcPr>
            <w:tcW w:w="1277" w:type="pct"/>
            <w:tcBorders>
              <w:top w:val="nil"/>
              <w:left w:val="nil"/>
              <w:bottom w:val="single" w:sz="8" w:space="0" w:color="auto"/>
              <w:right w:val="single" w:sz="8" w:space="0" w:color="auto"/>
            </w:tcBorders>
            <w:vAlign w:val="center"/>
            <w:hideMark/>
          </w:tcPr>
          <w:p w14:paraId="00E08062" w14:textId="77777777" w:rsidR="00A8666E" w:rsidRPr="00E83AC8" w:rsidRDefault="00A8666E" w:rsidP="00A8666E">
            <w:pPr>
              <w:spacing w:before="120" w:after="100" w:afterAutospacing="1"/>
              <w:jc w:val="center"/>
              <w:rPr>
                <w:sz w:val="22"/>
                <w:szCs w:val="22"/>
              </w:rPr>
            </w:pPr>
            <w:r w:rsidRPr="00E83AC8">
              <w:rPr>
                <w:b/>
                <w:bCs/>
                <w:sz w:val="22"/>
                <w:szCs w:val="22"/>
                <w:lang w:val="vi-VN"/>
              </w:rPr>
              <w:t>Xe máy chuyên dùng</w:t>
            </w:r>
          </w:p>
        </w:tc>
        <w:tc>
          <w:tcPr>
            <w:tcW w:w="1232" w:type="pct"/>
            <w:tcBorders>
              <w:top w:val="nil"/>
              <w:left w:val="nil"/>
              <w:bottom w:val="single" w:sz="8" w:space="0" w:color="auto"/>
              <w:right w:val="single" w:sz="8" w:space="0" w:color="auto"/>
            </w:tcBorders>
            <w:vAlign w:val="center"/>
            <w:hideMark/>
          </w:tcPr>
          <w:p w14:paraId="3FA9E13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22:2010/BGTVT </w:t>
            </w:r>
          </w:p>
          <w:p w14:paraId="73316B2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13:2011/BGTVT </w:t>
            </w:r>
          </w:p>
          <w:p w14:paraId="49E94FC6" w14:textId="77777777" w:rsidR="00A8666E" w:rsidRPr="00E83AC8" w:rsidRDefault="00A8666E" w:rsidP="00A8666E">
            <w:pPr>
              <w:spacing w:before="120" w:after="100" w:afterAutospacing="1"/>
              <w:jc w:val="center"/>
              <w:rPr>
                <w:sz w:val="22"/>
                <w:szCs w:val="22"/>
              </w:rPr>
            </w:pPr>
            <w:r w:rsidRPr="00E83AC8">
              <w:rPr>
                <w:sz w:val="22"/>
                <w:szCs w:val="22"/>
                <w:lang w:val="vi-VN"/>
              </w:rPr>
              <w:t>TCVN 4244:2005</w:t>
            </w:r>
          </w:p>
        </w:tc>
        <w:tc>
          <w:tcPr>
            <w:tcW w:w="572" w:type="pct"/>
            <w:tcBorders>
              <w:top w:val="nil"/>
              <w:left w:val="nil"/>
              <w:bottom w:val="single" w:sz="8" w:space="0" w:color="auto"/>
              <w:right w:val="single" w:sz="8" w:space="0" w:color="auto"/>
            </w:tcBorders>
            <w:vAlign w:val="center"/>
            <w:hideMark/>
          </w:tcPr>
          <w:p w14:paraId="16A6423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0346DEF2" w14:textId="77777777" w:rsidR="00A8666E" w:rsidRPr="00E83AC8" w:rsidRDefault="00A8666E" w:rsidP="00A8666E">
            <w:pPr>
              <w:spacing w:before="120" w:after="100" w:afterAutospacing="1"/>
              <w:jc w:val="center"/>
              <w:rPr>
                <w:sz w:val="22"/>
                <w:szCs w:val="22"/>
              </w:rPr>
            </w:pPr>
            <w:r w:rsidRPr="00E83AC8">
              <w:rPr>
                <w:sz w:val="22"/>
                <w:szCs w:val="22"/>
                <w:lang w:val="vi-VN"/>
              </w:rPr>
              <w:t>TT 89/2015/TT-BGTVT</w:t>
            </w:r>
          </w:p>
        </w:tc>
        <w:tc>
          <w:tcPr>
            <w:tcW w:w="522" w:type="pct"/>
            <w:tcBorders>
              <w:top w:val="nil"/>
              <w:left w:val="nil"/>
              <w:bottom w:val="single" w:sz="8" w:space="0" w:color="auto"/>
              <w:right w:val="single" w:sz="8" w:space="0" w:color="auto"/>
            </w:tcBorders>
            <w:vAlign w:val="center"/>
            <w:hideMark/>
          </w:tcPr>
          <w:p w14:paraId="50E3AEC6"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r>
      <w:tr w:rsidR="00E83AC8" w:rsidRPr="00E83AC8" w14:paraId="5BD3D0E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52A0207"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1277" w:type="pct"/>
            <w:tcBorders>
              <w:top w:val="nil"/>
              <w:left w:val="nil"/>
              <w:bottom w:val="single" w:sz="8" w:space="0" w:color="auto"/>
              <w:right w:val="single" w:sz="8" w:space="0" w:color="auto"/>
            </w:tcBorders>
            <w:vAlign w:val="center"/>
            <w:hideMark/>
          </w:tcPr>
          <w:p w14:paraId="279C95E5" w14:textId="77777777" w:rsidR="00A8666E" w:rsidRPr="00E83AC8" w:rsidRDefault="00A8666E" w:rsidP="00A8666E">
            <w:pPr>
              <w:spacing w:before="120" w:after="100" w:afterAutospacing="1"/>
              <w:rPr>
                <w:sz w:val="22"/>
                <w:szCs w:val="22"/>
              </w:rPr>
            </w:pPr>
            <w:r w:rsidRPr="00E83AC8">
              <w:rPr>
                <w:sz w:val="22"/>
                <w:szCs w:val="22"/>
                <w:lang w:val="vi-VN"/>
              </w:rPr>
              <w:t>Xe cạp (máy cạp)</w:t>
            </w:r>
          </w:p>
        </w:tc>
        <w:tc>
          <w:tcPr>
            <w:tcW w:w="1232" w:type="pct"/>
            <w:tcBorders>
              <w:top w:val="nil"/>
              <w:left w:val="nil"/>
              <w:bottom w:val="single" w:sz="8" w:space="0" w:color="auto"/>
              <w:right w:val="single" w:sz="8" w:space="0" w:color="auto"/>
            </w:tcBorders>
            <w:vAlign w:val="center"/>
            <w:hideMark/>
          </w:tcPr>
          <w:p w14:paraId="3D2F336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56D2EB20" w14:textId="77777777" w:rsidR="00A8666E" w:rsidRPr="00E83AC8" w:rsidRDefault="00A8666E" w:rsidP="00A8666E">
            <w:pPr>
              <w:spacing w:before="120" w:after="100" w:afterAutospacing="1"/>
              <w:jc w:val="center"/>
              <w:rPr>
                <w:sz w:val="22"/>
                <w:szCs w:val="22"/>
              </w:rPr>
            </w:pPr>
            <w:r w:rsidRPr="00E83AC8">
              <w:rPr>
                <w:sz w:val="22"/>
                <w:szCs w:val="22"/>
                <w:lang w:val="vi-VN"/>
              </w:rPr>
              <w:t>8429.30.00</w:t>
            </w:r>
          </w:p>
        </w:tc>
        <w:tc>
          <w:tcPr>
            <w:tcW w:w="1085" w:type="pct"/>
            <w:tcBorders>
              <w:top w:val="nil"/>
              <w:left w:val="nil"/>
              <w:bottom w:val="single" w:sz="8" w:space="0" w:color="auto"/>
              <w:right w:val="single" w:sz="8" w:space="0" w:color="auto"/>
            </w:tcBorders>
            <w:vAlign w:val="center"/>
            <w:hideMark/>
          </w:tcPr>
          <w:p w14:paraId="74931120"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4904E50C"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51A93CA"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8021C0F"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1277" w:type="pct"/>
            <w:tcBorders>
              <w:top w:val="nil"/>
              <w:left w:val="nil"/>
              <w:bottom w:val="single" w:sz="8" w:space="0" w:color="auto"/>
              <w:right w:val="single" w:sz="8" w:space="0" w:color="auto"/>
            </w:tcBorders>
            <w:vAlign w:val="center"/>
            <w:hideMark/>
          </w:tcPr>
          <w:p w14:paraId="33FB6C1A" w14:textId="77777777" w:rsidR="00A8666E" w:rsidRPr="00E83AC8" w:rsidRDefault="00A8666E" w:rsidP="00A8666E">
            <w:pPr>
              <w:spacing w:before="120" w:after="100" w:afterAutospacing="1"/>
              <w:rPr>
                <w:sz w:val="22"/>
                <w:szCs w:val="22"/>
              </w:rPr>
            </w:pPr>
            <w:r w:rsidRPr="00E83AC8">
              <w:rPr>
                <w:sz w:val="22"/>
                <w:szCs w:val="22"/>
                <w:lang w:val="vi-VN"/>
              </w:rPr>
              <w:t>Xe đóng cọc và nhổ cọc (máy đóng cọc và nhổ cọc)</w:t>
            </w:r>
          </w:p>
        </w:tc>
        <w:tc>
          <w:tcPr>
            <w:tcW w:w="1232" w:type="pct"/>
            <w:tcBorders>
              <w:top w:val="nil"/>
              <w:left w:val="nil"/>
              <w:bottom w:val="single" w:sz="8" w:space="0" w:color="auto"/>
              <w:right w:val="single" w:sz="8" w:space="0" w:color="auto"/>
            </w:tcBorders>
            <w:vAlign w:val="center"/>
            <w:hideMark/>
          </w:tcPr>
          <w:p w14:paraId="4F6EF690"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6EF5D956" w14:textId="77777777" w:rsidR="00A8666E" w:rsidRPr="00E83AC8" w:rsidRDefault="00A8666E" w:rsidP="00A8666E">
            <w:pPr>
              <w:spacing w:before="120" w:after="100" w:afterAutospacing="1"/>
              <w:jc w:val="center"/>
              <w:rPr>
                <w:sz w:val="22"/>
                <w:szCs w:val="22"/>
              </w:rPr>
            </w:pPr>
            <w:r w:rsidRPr="00E83AC8">
              <w:rPr>
                <w:sz w:val="22"/>
                <w:szCs w:val="22"/>
                <w:lang w:val="vi-VN"/>
              </w:rPr>
              <w:t>8430.10.10</w:t>
            </w:r>
          </w:p>
        </w:tc>
        <w:tc>
          <w:tcPr>
            <w:tcW w:w="1085" w:type="pct"/>
            <w:tcBorders>
              <w:top w:val="nil"/>
              <w:left w:val="nil"/>
              <w:bottom w:val="single" w:sz="8" w:space="0" w:color="auto"/>
              <w:right w:val="single" w:sz="8" w:space="0" w:color="auto"/>
            </w:tcBorders>
            <w:vAlign w:val="center"/>
            <w:hideMark/>
          </w:tcPr>
          <w:p w14:paraId="689FAF1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510C6F67"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C6C0882"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47A49043" w14:textId="77777777" w:rsidR="00A8666E" w:rsidRPr="00E83AC8" w:rsidRDefault="00A8666E" w:rsidP="00A8666E">
            <w:pPr>
              <w:spacing w:before="120" w:after="100" w:afterAutospacing="1"/>
              <w:jc w:val="center"/>
              <w:rPr>
                <w:sz w:val="22"/>
                <w:szCs w:val="22"/>
              </w:rPr>
            </w:pPr>
            <w:r w:rsidRPr="00E83AC8">
              <w:rPr>
                <w:sz w:val="22"/>
                <w:szCs w:val="22"/>
                <w:lang w:val="vi-VN"/>
              </w:rPr>
              <w:t>3</w:t>
            </w:r>
          </w:p>
        </w:tc>
        <w:tc>
          <w:tcPr>
            <w:tcW w:w="1277" w:type="pct"/>
            <w:tcBorders>
              <w:top w:val="nil"/>
              <w:left w:val="nil"/>
              <w:bottom w:val="single" w:sz="8" w:space="0" w:color="auto"/>
              <w:right w:val="single" w:sz="8" w:space="0" w:color="auto"/>
            </w:tcBorders>
            <w:vAlign w:val="center"/>
            <w:hideMark/>
          </w:tcPr>
          <w:p w14:paraId="0F3F390D" w14:textId="77777777" w:rsidR="00A8666E" w:rsidRPr="00E83AC8" w:rsidRDefault="00A8666E" w:rsidP="00A8666E">
            <w:pPr>
              <w:spacing w:before="120" w:after="100" w:afterAutospacing="1"/>
              <w:rPr>
                <w:sz w:val="22"/>
                <w:szCs w:val="22"/>
              </w:rPr>
            </w:pPr>
            <w:r w:rsidRPr="00E83AC8">
              <w:rPr>
                <w:sz w:val="22"/>
                <w:szCs w:val="22"/>
                <w:lang w:val="vi-VN"/>
              </w:rPr>
              <w:t>Xe quét, chà sàn (nhà xưởng)</w:t>
            </w:r>
          </w:p>
        </w:tc>
        <w:tc>
          <w:tcPr>
            <w:tcW w:w="1232" w:type="pct"/>
            <w:tcBorders>
              <w:top w:val="nil"/>
              <w:left w:val="nil"/>
              <w:bottom w:val="single" w:sz="8" w:space="0" w:color="auto"/>
              <w:right w:val="single" w:sz="8" w:space="0" w:color="auto"/>
            </w:tcBorders>
            <w:vAlign w:val="center"/>
            <w:hideMark/>
          </w:tcPr>
          <w:p w14:paraId="077C71FB"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4C2D5DE2"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085" w:type="pct"/>
            <w:tcBorders>
              <w:top w:val="nil"/>
              <w:left w:val="nil"/>
              <w:bottom w:val="single" w:sz="8" w:space="0" w:color="auto"/>
              <w:right w:val="single" w:sz="8" w:space="0" w:color="auto"/>
            </w:tcBorders>
            <w:vAlign w:val="center"/>
            <w:hideMark/>
          </w:tcPr>
          <w:p w14:paraId="03778DA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1C83193D"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CE4B11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78F4AC8" w14:textId="77777777" w:rsidR="00A8666E" w:rsidRPr="00E83AC8" w:rsidRDefault="00A8666E" w:rsidP="00A8666E">
            <w:pPr>
              <w:spacing w:before="120" w:after="100" w:afterAutospacing="1"/>
              <w:jc w:val="center"/>
              <w:rPr>
                <w:sz w:val="22"/>
                <w:szCs w:val="22"/>
              </w:rPr>
            </w:pPr>
            <w:r w:rsidRPr="00E83AC8">
              <w:rPr>
                <w:sz w:val="22"/>
                <w:szCs w:val="22"/>
                <w:lang w:val="vi-VN"/>
              </w:rPr>
              <w:t>4</w:t>
            </w:r>
          </w:p>
        </w:tc>
        <w:tc>
          <w:tcPr>
            <w:tcW w:w="1277" w:type="pct"/>
            <w:tcBorders>
              <w:top w:val="nil"/>
              <w:left w:val="nil"/>
              <w:bottom w:val="single" w:sz="8" w:space="0" w:color="auto"/>
              <w:right w:val="single" w:sz="8" w:space="0" w:color="auto"/>
            </w:tcBorders>
            <w:vAlign w:val="center"/>
            <w:hideMark/>
          </w:tcPr>
          <w:p w14:paraId="1F348F55" w14:textId="77777777" w:rsidR="00A8666E" w:rsidRPr="00E83AC8" w:rsidRDefault="00A8666E" w:rsidP="00A8666E">
            <w:pPr>
              <w:spacing w:before="120" w:after="100" w:afterAutospacing="1"/>
              <w:rPr>
                <w:sz w:val="22"/>
                <w:szCs w:val="22"/>
              </w:rPr>
            </w:pPr>
            <w:r w:rsidRPr="00E83AC8">
              <w:rPr>
                <w:sz w:val="22"/>
                <w:szCs w:val="22"/>
                <w:lang w:val="vi-VN"/>
              </w:rPr>
              <w:t>Xe quét nhà xưởng</w:t>
            </w:r>
          </w:p>
        </w:tc>
        <w:tc>
          <w:tcPr>
            <w:tcW w:w="1232" w:type="pct"/>
            <w:tcBorders>
              <w:top w:val="nil"/>
              <w:left w:val="nil"/>
              <w:bottom w:val="single" w:sz="8" w:space="0" w:color="auto"/>
              <w:right w:val="single" w:sz="8" w:space="0" w:color="auto"/>
            </w:tcBorders>
            <w:vAlign w:val="center"/>
            <w:hideMark/>
          </w:tcPr>
          <w:p w14:paraId="3E6B7DF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3CCBDDD2" w14:textId="77777777" w:rsidR="00A8666E" w:rsidRPr="00E83AC8" w:rsidRDefault="00A8666E" w:rsidP="00A8666E">
            <w:pPr>
              <w:spacing w:before="120" w:after="100" w:afterAutospacing="1"/>
              <w:jc w:val="center"/>
              <w:rPr>
                <w:sz w:val="22"/>
                <w:szCs w:val="22"/>
              </w:rPr>
            </w:pPr>
            <w:r w:rsidRPr="00E83AC8">
              <w:rPr>
                <w:sz w:val="22"/>
                <w:szCs w:val="22"/>
                <w:lang w:val="vi-VN"/>
              </w:rPr>
              <w:t>8705.90.90</w:t>
            </w:r>
          </w:p>
        </w:tc>
        <w:tc>
          <w:tcPr>
            <w:tcW w:w="1085" w:type="pct"/>
            <w:tcBorders>
              <w:top w:val="nil"/>
              <w:left w:val="nil"/>
              <w:bottom w:val="single" w:sz="8" w:space="0" w:color="auto"/>
              <w:right w:val="single" w:sz="8" w:space="0" w:color="auto"/>
            </w:tcBorders>
            <w:vAlign w:val="center"/>
            <w:hideMark/>
          </w:tcPr>
          <w:p w14:paraId="74099581"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2EB97C5C"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6F184C6" w14:textId="77777777" w:rsidTr="00E83AC8">
        <w:trPr>
          <w:tblCellSpacing w:w="0" w:type="dxa"/>
        </w:trPr>
        <w:tc>
          <w:tcPr>
            <w:tcW w:w="5000" w:type="pct"/>
            <w:gridSpan w:val="6"/>
            <w:tcBorders>
              <w:top w:val="nil"/>
              <w:left w:val="single" w:sz="8" w:space="0" w:color="auto"/>
              <w:bottom w:val="single" w:sz="8" w:space="0" w:color="auto"/>
              <w:right w:val="single" w:sz="8" w:space="0" w:color="auto"/>
            </w:tcBorders>
            <w:vAlign w:val="center"/>
            <w:hideMark/>
          </w:tcPr>
          <w:p w14:paraId="435D8CDB" w14:textId="7E10DA75" w:rsidR="00E83AC8" w:rsidRPr="00E83AC8" w:rsidRDefault="00E83AC8" w:rsidP="00D37C9D">
            <w:pPr>
              <w:spacing w:before="120" w:after="100" w:afterAutospacing="1"/>
              <w:jc w:val="both"/>
              <w:rPr>
                <w:sz w:val="22"/>
                <w:szCs w:val="22"/>
                <w:lang w:val="vi-VN"/>
              </w:rPr>
            </w:pPr>
            <w:r w:rsidRPr="00E83AC8">
              <w:rPr>
                <w:b/>
                <w:bCs/>
                <w:sz w:val="22"/>
                <w:szCs w:val="22"/>
              </w:rPr>
              <w:t>II</w:t>
            </w:r>
            <w:r w:rsidRPr="00E83AC8">
              <w:rPr>
                <w:b/>
                <w:bCs/>
                <w:sz w:val="22"/>
                <w:szCs w:val="22"/>
                <w:lang w:val="vi-VN"/>
              </w:rPr>
              <w:t>. L</w:t>
            </w:r>
            <w:r w:rsidRPr="00E83AC8">
              <w:rPr>
                <w:b/>
                <w:bCs/>
                <w:sz w:val="22"/>
                <w:szCs w:val="22"/>
              </w:rPr>
              <w:t>ĩ</w:t>
            </w:r>
            <w:r w:rsidRPr="00E83AC8">
              <w:rPr>
                <w:b/>
                <w:bCs/>
                <w:sz w:val="22"/>
                <w:szCs w:val="22"/>
                <w:lang w:val="vi-VN"/>
              </w:rPr>
              <w:t>nh vực sản phẩm công nghiệp dùng trong giao thông vận tải và phương tiện thăm dò khai thác trên biển (không áp dụng đối với sản phẩm dùng cho tàu và phương tiện thăm dò khai thác trên biển tạm nhập tái xuất và mang cờ nước ngoài)</w:t>
            </w:r>
          </w:p>
        </w:tc>
      </w:tr>
      <w:tr w:rsidR="00E83AC8" w:rsidRPr="00E83AC8" w14:paraId="6A4AE09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A7F8A41" w14:textId="77777777" w:rsidR="00A8666E" w:rsidRPr="00E83AC8" w:rsidRDefault="00A8666E" w:rsidP="00A8666E">
            <w:pPr>
              <w:spacing w:before="120" w:after="100" w:afterAutospacing="1"/>
              <w:jc w:val="center"/>
              <w:rPr>
                <w:sz w:val="22"/>
                <w:szCs w:val="22"/>
              </w:rPr>
            </w:pPr>
            <w:r w:rsidRPr="00E83AC8">
              <w:rPr>
                <w:sz w:val="22"/>
                <w:szCs w:val="22"/>
                <w:lang w:val="vi-VN"/>
              </w:rPr>
              <w:t>1</w:t>
            </w:r>
          </w:p>
        </w:tc>
        <w:tc>
          <w:tcPr>
            <w:tcW w:w="1277" w:type="pct"/>
            <w:tcBorders>
              <w:top w:val="nil"/>
              <w:left w:val="nil"/>
              <w:bottom w:val="single" w:sz="8" w:space="0" w:color="auto"/>
              <w:right w:val="single" w:sz="8" w:space="0" w:color="auto"/>
            </w:tcBorders>
            <w:vAlign w:val="center"/>
            <w:hideMark/>
          </w:tcPr>
          <w:p w14:paraId="79E7AFDC" w14:textId="77777777" w:rsidR="00A8666E" w:rsidRPr="00E83AC8" w:rsidRDefault="00A8666E" w:rsidP="00A8666E">
            <w:pPr>
              <w:spacing w:before="120" w:after="100" w:afterAutospacing="1"/>
              <w:rPr>
                <w:sz w:val="22"/>
                <w:szCs w:val="22"/>
              </w:rPr>
            </w:pPr>
            <w:r w:rsidRPr="00E83AC8">
              <w:rPr>
                <w:sz w:val="22"/>
                <w:szCs w:val="22"/>
                <w:lang w:val="vi-VN"/>
              </w:rPr>
              <w:t>Kính (cho tàu thủy và thiết bị thăm dò, khai thác dầu khí biển)</w:t>
            </w:r>
          </w:p>
        </w:tc>
        <w:tc>
          <w:tcPr>
            <w:tcW w:w="1232" w:type="pct"/>
            <w:tcBorders>
              <w:top w:val="nil"/>
              <w:left w:val="nil"/>
              <w:bottom w:val="single" w:sz="8" w:space="0" w:color="auto"/>
              <w:right w:val="single" w:sz="8" w:space="0" w:color="auto"/>
            </w:tcBorders>
            <w:vAlign w:val="center"/>
            <w:hideMark/>
          </w:tcPr>
          <w:p w14:paraId="4852795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1F06DB19"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651020A7" w14:textId="77777777" w:rsidR="00A8666E" w:rsidRPr="00E83AC8" w:rsidRDefault="00A8666E" w:rsidP="00A8666E">
            <w:pPr>
              <w:spacing w:before="120" w:after="100" w:afterAutospacing="1"/>
              <w:jc w:val="center"/>
              <w:rPr>
                <w:sz w:val="22"/>
                <w:szCs w:val="22"/>
              </w:rPr>
            </w:pPr>
            <w:r w:rsidRPr="00E83AC8">
              <w:rPr>
                <w:sz w:val="22"/>
                <w:szCs w:val="22"/>
                <w:lang w:val="vi-VN"/>
              </w:rPr>
              <w:t>7007</w:t>
            </w:r>
          </w:p>
        </w:tc>
        <w:tc>
          <w:tcPr>
            <w:tcW w:w="1085" w:type="pct"/>
            <w:tcBorders>
              <w:top w:val="nil"/>
              <w:left w:val="nil"/>
              <w:bottom w:val="single" w:sz="8" w:space="0" w:color="auto"/>
              <w:right w:val="single" w:sz="8" w:space="0" w:color="auto"/>
            </w:tcBorders>
            <w:vAlign w:val="center"/>
            <w:hideMark/>
          </w:tcPr>
          <w:p w14:paraId="36C186F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96301C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647FF8B"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33233F94"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0A3849BD"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595DF4F" w14:textId="77777777" w:rsidR="00A8666E" w:rsidRPr="00E83AC8" w:rsidRDefault="00A8666E" w:rsidP="00A8666E">
            <w:pPr>
              <w:spacing w:before="120" w:after="100" w:afterAutospacing="1"/>
              <w:jc w:val="center"/>
              <w:rPr>
                <w:sz w:val="22"/>
                <w:szCs w:val="22"/>
              </w:rPr>
            </w:pPr>
            <w:r w:rsidRPr="00E83AC8">
              <w:rPr>
                <w:sz w:val="22"/>
                <w:szCs w:val="22"/>
                <w:lang w:val="vi-VN"/>
              </w:rPr>
              <w:t>2</w:t>
            </w:r>
          </w:p>
        </w:tc>
        <w:tc>
          <w:tcPr>
            <w:tcW w:w="1277" w:type="pct"/>
            <w:tcBorders>
              <w:top w:val="nil"/>
              <w:left w:val="nil"/>
              <w:bottom w:val="single" w:sz="8" w:space="0" w:color="auto"/>
              <w:right w:val="single" w:sz="8" w:space="0" w:color="auto"/>
            </w:tcBorders>
            <w:vAlign w:val="center"/>
            <w:hideMark/>
          </w:tcPr>
          <w:p w14:paraId="71A4C239" w14:textId="77777777" w:rsidR="00A8666E" w:rsidRPr="00E83AC8" w:rsidRDefault="00A8666E" w:rsidP="00A8666E">
            <w:pPr>
              <w:spacing w:before="120" w:after="100" w:afterAutospacing="1"/>
              <w:rPr>
                <w:sz w:val="22"/>
                <w:szCs w:val="22"/>
              </w:rPr>
            </w:pPr>
            <w:r w:rsidRPr="00E83AC8">
              <w:rPr>
                <w:sz w:val="22"/>
                <w:szCs w:val="22"/>
                <w:lang w:val="vi-VN"/>
              </w:rPr>
              <w:t>Tổ hợp máy phát (dưới 50 kVA)</w:t>
            </w:r>
          </w:p>
        </w:tc>
        <w:tc>
          <w:tcPr>
            <w:tcW w:w="1232" w:type="pct"/>
            <w:tcBorders>
              <w:top w:val="nil"/>
              <w:left w:val="nil"/>
              <w:bottom w:val="single" w:sz="8" w:space="0" w:color="auto"/>
              <w:right w:val="single" w:sz="8" w:space="0" w:color="auto"/>
            </w:tcBorders>
            <w:vAlign w:val="center"/>
            <w:hideMark/>
          </w:tcPr>
          <w:p w14:paraId="58BBED75"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3C9178F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33D9B4C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1F9207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D5F5DD5"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1E9F7DBC" w14:textId="77777777" w:rsidR="00A8666E" w:rsidRPr="00E83AC8" w:rsidRDefault="00A8666E" w:rsidP="00A8666E">
            <w:pPr>
              <w:spacing w:before="120" w:after="100" w:afterAutospacing="1"/>
              <w:jc w:val="center"/>
              <w:rPr>
                <w:sz w:val="22"/>
                <w:szCs w:val="22"/>
              </w:rPr>
            </w:pPr>
            <w:r w:rsidRPr="00E83AC8">
              <w:rPr>
                <w:sz w:val="22"/>
                <w:szCs w:val="22"/>
                <w:lang w:val="vi-VN"/>
              </w:rPr>
              <w:t>85.02</w:t>
            </w:r>
          </w:p>
        </w:tc>
        <w:tc>
          <w:tcPr>
            <w:tcW w:w="1085" w:type="pct"/>
            <w:tcBorders>
              <w:top w:val="nil"/>
              <w:left w:val="nil"/>
              <w:bottom w:val="single" w:sz="8" w:space="0" w:color="auto"/>
              <w:right w:val="single" w:sz="8" w:space="0" w:color="auto"/>
            </w:tcBorders>
            <w:vAlign w:val="center"/>
            <w:hideMark/>
          </w:tcPr>
          <w:p w14:paraId="67A76877" w14:textId="77777777" w:rsidR="00A8666E" w:rsidRPr="00E83AC8" w:rsidRDefault="00A8666E" w:rsidP="00A8666E">
            <w:pPr>
              <w:spacing w:before="120" w:after="100" w:afterAutospacing="1"/>
              <w:jc w:val="center"/>
              <w:rPr>
                <w:sz w:val="22"/>
                <w:szCs w:val="22"/>
              </w:rPr>
            </w:pPr>
            <w:r w:rsidRPr="00E83AC8">
              <w:rPr>
                <w:sz w:val="22"/>
                <w:szCs w:val="22"/>
              </w:rPr>
              <w:t xml:space="preserve">TT </w:t>
            </w:r>
            <w:r w:rsidRPr="00E83AC8">
              <w:rPr>
                <w:sz w:val="22"/>
                <w:szCs w:val="22"/>
                <w:lang w:val="vi-VN"/>
              </w:rPr>
              <w:t xml:space="preserve">82/2014/TT-BGTVT </w:t>
            </w:r>
          </w:p>
          <w:p w14:paraId="1C5F8EE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3"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8F9D61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4"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396DD3D"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0DB23F6F"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6991098F"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C7184E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3</w:t>
            </w:r>
          </w:p>
        </w:tc>
        <w:tc>
          <w:tcPr>
            <w:tcW w:w="1277" w:type="pct"/>
            <w:tcBorders>
              <w:top w:val="nil"/>
              <w:left w:val="nil"/>
              <w:bottom w:val="single" w:sz="8" w:space="0" w:color="auto"/>
              <w:right w:val="single" w:sz="8" w:space="0" w:color="auto"/>
            </w:tcBorders>
            <w:vAlign w:val="center"/>
            <w:hideMark/>
          </w:tcPr>
          <w:p w14:paraId="1A04FA20" w14:textId="77777777" w:rsidR="00A8666E" w:rsidRPr="00E83AC8" w:rsidRDefault="00A8666E" w:rsidP="00A8666E">
            <w:pPr>
              <w:spacing w:before="120" w:after="100" w:afterAutospacing="1"/>
              <w:rPr>
                <w:sz w:val="22"/>
                <w:szCs w:val="22"/>
              </w:rPr>
            </w:pPr>
            <w:r w:rsidRPr="00E83AC8">
              <w:rPr>
                <w:sz w:val="22"/>
                <w:szCs w:val="22"/>
                <w:lang w:val="vi-VN"/>
              </w:rPr>
              <w:t>Máy phát (dưới 50 kVA)</w:t>
            </w:r>
          </w:p>
        </w:tc>
        <w:tc>
          <w:tcPr>
            <w:tcW w:w="1232" w:type="pct"/>
            <w:tcBorders>
              <w:top w:val="nil"/>
              <w:left w:val="nil"/>
              <w:bottom w:val="single" w:sz="8" w:space="0" w:color="auto"/>
              <w:right w:val="single" w:sz="8" w:space="0" w:color="auto"/>
            </w:tcBorders>
            <w:vAlign w:val="center"/>
            <w:hideMark/>
          </w:tcPr>
          <w:p w14:paraId="4BFC4D6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29334A7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2FBC27A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6049C72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96AC1D9"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5F9B53A8" w14:textId="77777777" w:rsidR="00A8666E" w:rsidRPr="00E83AC8" w:rsidRDefault="00A8666E" w:rsidP="00A8666E">
            <w:pPr>
              <w:spacing w:before="120" w:after="100" w:afterAutospacing="1"/>
              <w:jc w:val="center"/>
              <w:rPr>
                <w:sz w:val="22"/>
                <w:szCs w:val="22"/>
              </w:rPr>
            </w:pPr>
            <w:r w:rsidRPr="00E83AC8">
              <w:rPr>
                <w:sz w:val="22"/>
                <w:szCs w:val="22"/>
                <w:lang w:val="vi-VN"/>
              </w:rPr>
              <w:t>85.01</w:t>
            </w:r>
          </w:p>
        </w:tc>
        <w:tc>
          <w:tcPr>
            <w:tcW w:w="1085" w:type="pct"/>
            <w:tcBorders>
              <w:top w:val="nil"/>
              <w:left w:val="nil"/>
              <w:bottom w:val="single" w:sz="8" w:space="0" w:color="auto"/>
              <w:right w:val="single" w:sz="8" w:space="0" w:color="auto"/>
            </w:tcBorders>
            <w:vAlign w:val="center"/>
            <w:hideMark/>
          </w:tcPr>
          <w:p w14:paraId="64E54C3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5"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4BA9C14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6"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A69B9A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7"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55053B13"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44B83333"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6B564E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C28B193" w14:textId="77777777" w:rsidR="00A8666E" w:rsidRPr="00E83AC8" w:rsidRDefault="00A8666E" w:rsidP="00A8666E">
            <w:pPr>
              <w:spacing w:before="120" w:after="100" w:afterAutospacing="1"/>
              <w:jc w:val="center"/>
              <w:rPr>
                <w:sz w:val="22"/>
                <w:szCs w:val="22"/>
              </w:rPr>
            </w:pPr>
            <w:r w:rsidRPr="00E83AC8">
              <w:rPr>
                <w:sz w:val="22"/>
                <w:szCs w:val="22"/>
                <w:lang w:val="vi-VN"/>
              </w:rPr>
              <w:t>4</w:t>
            </w:r>
          </w:p>
        </w:tc>
        <w:tc>
          <w:tcPr>
            <w:tcW w:w="1277" w:type="pct"/>
            <w:tcBorders>
              <w:top w:val="nil"/>
              <w:left w:val="nil"/>
              <w:bottom w:val="single" w:sz="8" w:space="0" w:color="auto"/>
              <w:right w:val="single" w:sz="8" w:space="0" w:color="auto"/>
            </w:tcBorders>
            <w:vAlign w:val="center"/>
            <w:hideMark/>
          </w:tcPr>
          <w:p w14:paraId="4031538E" w14:textId="77777777" w:rsidR="00A8666E" w:rsidRPr="00E83AC8" w:rsidRDefault="00A8666E" w:rsidP="00A8666E">
            <w:pPr>
              <w:spacing w:before="120" w:after="100" w:afterAutospacing="1"/>
              <w:rPr>
                <w:sz w:val="22"/>
                <w:szCs w:val="22"/>
              </w:rPr>
            </w:pPr>
            <w:r w:rsidRPr="00E83AC8">
              <w:rPr>
                <w:sz w:val="22"/>
                <w:szCs w:val="22"/>
                <w:lang w:val="vi-VN"/>
              </w:rPr>
              <w:t>Bi</w:t>
            </w:r>
            <w:r w:rsidRPr="00E83AC8">
              <w:rPr>
                <w:sz w:val="22"/>
                <w:szCs w:val="22"/>
              </w:rPr>
              <w:t>ế</w:t>
            </w:r>
            <w:r w:rsidRPr="00E83AC8">
              <w:rPr>
                <w:sz w:val="22"/>
                <w:szCs w:val="22"/>
                <w:lang w:val="vi-VN"/>
              </w:rPr>
              <w:t>n áp (dưới 50 kVA)</w:t>
            </w:r>
          </w:p>
        </w:tc>
        <w:tc>
          <w:tcPr>
            <w:tcW w:w="1232" w:type="pct"/>
            <w:tcBorders>
              <w:top w:val="nil"/>
              <w:left w:val="nil"/>
              <w:bottom w:val="single" w:sz="8" w:space="0" w:color="auto"/>
              <w:right w:val="single" w:sz="8" w:space="0" w:color="auto"/>
            </w:tcBorders>
            <w:vAlign w:val="center"/>
            <w:hideMark/>
          </w:tcPr>
          <w:p w14:paraId="3F5F51DE"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46D47EF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611801A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710547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728C4B2D"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B2CFC34" w14:textId="77777777" w:rsidR="00A8666E" w:rsidRPr="00E83AC8" w:rsidRDefault="00A8666E" w:rsidP="00A8666E">
            <w:pPr>
              <w:spacing w:before="120" w:after="100" w:afterAutospacing="1"/>
              <w:jc w:val="center"/>
              <w:rPr>
                <w:sz w:val="22"/>
                <w:szCs w:val="22"/>
              </w:rPr>
            </w:pPr>
            <w:r w:rsidRPr="00E83AC8">
              <w:rPr>
                <w:sz w:val="22"/>
                <w:szCs w:val="22"/>
                <w:lang w:val="vi-VN"/>
              </w:rPr>
              <w:t>85.04</w:t>
            </w:r>
          </w:p>
        </w:tc>
        <w:tc>
          <w:tcPr>
            <w:tcW w:w="1085" w:type="pct"/>
            <w:tcBorders>
              <w:top w:val="nil"/>
              <w:left w:val="nil"/>
              <w:bottom w:val="single" w:sz="8" w:space="0" w:color="auto"/>
              <w:right w:val="single" w:sz="8" w:space="0" w:color="auto"/>
            </w:tcBorders>
            <w:vAlign w:val="center"/>
            <w:hideMark/>
          </w:tcPr>
          <w:p w14:paraId="57D41E4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F9B276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19"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E441D9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0"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6303573"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74/78</w:t>
            </w:r>
          </w:p>
        </w:tc>
        <w:tc>
          <w:tcPr>
            <w:tcW w:w="522" w:type="pct"/>
            <w:tcBorders>
              <w:top w:val="nil"/>
              <w:left w:val="nil"/>
              <w:bottom w:val="single" w:sz="8" w:space="0" w:color="auto"/>
              <w:right w:val="single" w:sz="8" w:space="0" w:color="auto"/>
            </w:tcBorders>
            <w:vAlign w:val="center"/>
            <w:hideMark/>
          </w:tcPr>
          <w:p w14:paraId="527F3F8A"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46D2B5F"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7ECCE9B" w14:textId="77777777" w:rsidR="00A8666E" w:rsidRPr="00E83AC8" w:rsidRDefault="00A8666E" w:rsidP="00A8666E">
            <w:pPr>
              <w:spacing w:before="120" w:after="100" w:afterAutospacing="1"/>
              <w:jc w:val="center"/>
              <w:rPr>
                <w:sz w:val="22"/>
                <w:szCs w:val="22"/>
              </w:rPr>
            </w:pPr>
            <w:r w:rsidRPr="00E83AC8">
              <w:rPr>
                <w:sz w:val="22"/>
                <w:szCs w:val="22"/>
                <w:lang w:val="vi-VN"/>
              </w:rPr>
              <w:t>5</w:t>
            </w:r>
          </w:p>
        </w:tc>
        <w:tc>
          <w:tcPr>
            <w:tcW w:w="1277" w:type="pct"/>
            <w:tcBorders>
              <w:top w:val="nil"/>
              <w:left w:val="nil"/>
              <w:bottom w:val="single" w:sz="8" w:space="0" w:color="auto"/>
              <w:right w:val="single" w:sz="8" w:space="0" w:color="auto"/>
            </w:tcBorders>
            <w:vAlign w:val="center"/>
            <w:hideMark/>
          </w:tcPr>
          <w:p w14:paraId="42BEDE4F" w14:textId="77777777" w:rsidR="00A8666E" w:rsidRPr="00E83AC8" w:rsidRDefault="00A8666E" w:rsidP="00A8666E">
            <w:pPr>
              <w:spacing w:before="120" w:after="100" w:afterAutospacing="1"/>
              <w:rPr>
                <w:sz w:val="22"/>
                <w:szCs w:val="22"/>
              </w:rPr>
            </w:pPr>
            <w:r w:rsidRPr="00E83AC8">
              <w:rPr>
                <w:sz w:val="22"/>
                <w:szCs w:val="22"/>
                <w:lang w:val="vi-VN"/>
              </w:rPr>
              <w:t>Thiết bị chỉ báo vòng quay chân vịt</w:t>
            </w:r>
          </w:p>
        </w:tc>
        <w:tc>
          <w:tcPr>
            <w:tcW w:w="1232" w:type="pct"/>
            <w:tcBorders>
              <w:top w:val="nil"/>
              <w:left w:val="nil"/>
              <w:bottom w:val="single" w:sz="8" w:space="0" w:color="auto"/>
              <w:right w:val="single" w:sz="8" w:space="0" w:color="auto"/>
            </w:tcBorders>
            <w:vAlign w:val="center"/>
            <w:hideMark/>
          </w:tcPr>
          <w:p w14:paraId="2F6359E9" w14:textId="77777777" w:rsidR="00A8666E" w:rsidRPr="00E83AC8" w:rsidRDefault="00A8666E" w:rsidP="00A8666E">
            <w:pPr>
              <w:spacing w:before="120" w:after="100" w:afterAutospacing="1"/>
              <w:jc w:val="center"/>
              <w:rPr>
                <w:sz w:val="22"/>
                <w:szCs w:val="22"/>
              </w:rPr>
            </w:pPr>
            <w:r w:rsidRPr="00E83AC8">
              <w:rPr>
                <w:sz w:val="22"/>
                <w:szCs w:val="22"/>
                <w:lang w:val="vi-VN"/>
              </w:rPr>
              <w:t>QCVN 2</w:t>
            </w:r>
            <w:r w:rsidRPr="00E83AC8">
              <w:rPr>
                <w:sz w:val="22"/>
                <w:szCs w:val="22"/>
              </w:rPr>
              <w:t>1:</w:t>
            </w:r>
            <w:r w:rsidRPr="00E83AC8">
              <w:rPr>
                <w:sz w:val="22"/>
                <w:szCs w:val="22"/>
                <w:lang w:val="vi-VN"/>
              </w:rPr>
              <w:t xml:space="preserve">2015/BGTVT </w:t>
            </w:r>
          </w:p>
          <w:p w14:paraId="117D17F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070DFE4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3EE1D56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78C556F7"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45A62D8D" w14:textId="77777777" w:rsidR="00A8666E" w:rsidRPr="00E83AC8" w:rsidRDefault="00A8666E" w:rsidP="00A8666E">
            <w:pPr>
              <w:spacing w:before="120" w:after="100" w:afterAutospacing="1"/>
              <w:jc w:val="center"/>
              <w:rPr>
                <w:sz w:val="22"/>
                <w:szCs w:val="22"/>
              </w:rPr>
            </w:pPr>
            <w:r w:rsidRPr="00E83AC8">
              <w:rPr>
                <w:sz w:val="22"/>
                <w:szCs w:val="22"/>
                <w:lang w:val="vi-VN"/>
              </w:rPr>
              <w:t>90.29</w:t>
            </w:r>
          </w:p>
        </w:tc>
        <w:tc>
          <w:tcPr>
            <w:tcW w:w="1085" w:type="pct"/>
            <w:tcBorders>
              <w:top w:val="nil"/>
              <w:left w:val="nil"/>
              <w:bottom w:val="single" w:sz="8" w:space="0" w:color="auto"/>
              <w:right w:val="single" w:sz="8" w:space="0" w:color="auto"/>
            </w:tcBorders>
            <w:vAlign w:val="center"/>
            <w:hideMark/>
          </w:tcPr>
          <w:p w14:paraId="132E62C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58F222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0F1D700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3"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775EC7BA"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0A2123F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8CE0B58"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B25AC48" w14:textId="77777777" w:rsidR="00A8666E" w:rsidRPr="00E83AC8" w:rsidRDefault="00A8666E" w:rsidP="00A8666E">
            <w:pPr>
              <w:spacing w:before="120" w:after="100" w:afterAutospacing="1"/>
              <w:jc w:val="center"/>
              <w:rPr>
                <w:sz w:val="22"/>
                <w:szCs w:val="22"/>
              </w:rPr>
            </w:pPr>
            <w:r w:rsidRPr="00E83AC8">
              <w:rPr>
                <w:sz w:val="22"/>
                <w:szCs w:val="22"/>
                <w:lang w:val="vi-VN"/>
              </w:rPr>
              <w:t>6</w:t>
            </w:r>
          </w:p>
        </w:tc>
        <w:tc>
          <w:tcPr>
            <w:tcW w:w="1277" w:type="pct"/>
            <w:tcBorders>
              <w:top w:val="nil"/>
              <w:left w:val="nil"/>
              <w:bottom w:val="single" w:sz="8" w:space="0" w:color="auto"/>
              <w:right w:val="single" w:sz="8" w:space="0" w:color="auto"/>
            </w:tcBorders>
            <w:vAlign w:val="center"/>
            <w:hideMark/>
          </w:tcPr>
          <w:p w14:paraId="4F4F3F04" w14:textId="77777777" w:rsidR="00A8666E" w:rsidRPr="00E83AC8" w:rsidRDefault="00A8666E" w:rsidP="00A8666E">
            <w:pPr>
              <w:spacing w:before="120" w:after="100" w:afterAutospacing="1"/>
              <w:rPr>
                <w:sz w:val="22"/>
                <w:szCs w:val="22"/>
              </w:rPr>
            </w:pPr>
            <w:r w:rsidRPr="00E83AC8">
              <w:rPr>
                <w:sz w:val="22"/>
                <w:szCs w:val="22"/>
                <w:lang w:val="vi-VN"/>
              </w:rPr>
              <w:t>Sơn ch</w:t>
            </w:r>
            <w:r w:rsidRPr="00E83AC8">
              <w:rPr>
                <w:sz w:val="22"/>
                <w:szCs w:val="22"/>
              </w:rPr>
              <w:t>ố</w:t>
            </w:r>
            <w:r w:rsidRPr="00E83AC8">
              <w:rPr>
                <w:sz w:val="22"/>
                <w:szCs w:val="22"/>
                <w:lang w:val="vi-VN"/>
              </w:rPr>
              <w:t>ng hà</w:t>
            </w:r>
          </w:p>
        </w:tc>
        <w:tc>
          <w:tcPr>
            <w:tcW w:w="1232" w:type="pct"/>
            <w:tcBorders>
              <w:top w:val="nil"/>
              <w:left w:val="nil"/>
              <w:bottom w:val="single" w:sz="8" w:space="0" w:color="auto"/>
              <w:right w:val="single" w:sz="8" w:space="0" w:color="auto"/>
            </w:tcBorders>
            <w:vAlign w:val="center"/>
            <w:hideMark/>
          </w:tcPr>
          <w:p w14:paraId="2E3155C5"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35B42DD3"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5C4EC786"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về kiểm soát hệ thống chống hà của tàu, 2001</w:t>
            </w:r>
          </w:p>
        </w:tc>
        <w:tc>
          <w:tcPr>
            <w:tcW w:w="522" w:type="pct"/>
            <w:tcBorders>
              <w:top w:val="nil"/>
              <w:left w:val="nil"/>
              <w:bottom w:val="single" w:sz="8" w:space="0" w:color="auto"/>
              <w:right w:val="single" w:sz="8" w:space="0" w:color="auto"/>
            </w:tcBorders>
            <w:vAlign w:val="center"/>
            <w:hideMark/>
          </w:tcPr>
          <w:p w14:paraId="554951A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04352BA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13961819" w14:textId="77777777" w:rsidR="00A8666E" w:rsidRPr="00E83AC8" w:rsidRDefault="00A8666E" w:rsidP="00A8666E">
            <w:pPr>
              <w:spacing w:before="120" w:after="100" w:afterAutospacing="1"/>
              <w:jc w:val="center"/>
              <w:rPr>
                <w:sz w:val="22"/>
                <w:szCs w:val="22"/>
              </w:rPr>
            </w:pPr>
            <w:r w:rsidRPr="00E83AC8">
              <w:rPr>
                <w:sz w:val="22"/>
                <w:szCs w:val="22"/>
                <w:lang w:val="vi-VN"/>
              </w:rPr>
              <w:t>7</w:t>
            </w:r>
          </w:p>
        </w:tc>
        <w:tc>
          <w:tcPr>
            <w:tcW w:w="1277" w:type="pct"/>
            <w:tcBorders>
              <w:top w:val="nil"/>
              <w:left w:val="nil"/>
              <w:bottom w:val="single" w:sz="8" w:space="0" w:color="auto"/>
              <w:right w:val="single" w:sz="8" w:space="0" w:color="auto"/>
            </w:tcBorders>
            <w:vAlign w:val="center"/>
            <w:hideMark/>
          </w:tcPr>
          <w:p w14:paraId="00272491" w14:textId="77777777" w:rsidR="00A8666E" w:rsidRPr="00E83AC8" w:rsidRDefault="00A8666E" w:rsidP="00A8666E">
            <w:pPr>
              <w:spacing w:before="120" w:after="100" w:afterAutospacing="1"/>
              <w:rPr>
                <w:sz w:val="22"/>
                <w:szCs w:val="22"/>
              </w:rPr>
            </w:pPr>
            <w:r w:rsidRPr="00E83AC8">
              <w:rPr>
                <w:sz w:val="22"/>
                <w:szCs w:val="22"/>
                <w:lang w:val="vi-VN"/>
              </w:rPr>
              <w:t>Sơn chống ăn mòn</w:t>
            </w:r>
          </w:p>
        </w:tc>
        <w:tc>
          <w:tcPr>
            <w:tcW w:w="1232" w:type="pct"/>
            <w:tcBorders>
              <w:top w:val="nil"/>
              <w:left w:val="nil"/>
              <w:bottom w:val="single" w:sz="8" w:space="0" w:color="auto"/>
              <w:right w:val="single" w:sz="8" w:space="0" w:color="auto"/>
            </w:tcBorders>
            <w:vAlign w:val="center"/>
            <w:hideMark/>
          </w:tcPr>
          <w:p w14:paraId="78B28BF7"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74B072E6"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3034C6A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Nghị quyết MSC.215(82) của IMO về tiêu chuẩn chức năng của lớp phủ bề mặt bảo vệ </w:t>
            </w:r>
            <w:r w:rsidRPr="00E83AC8">
              <w:rPr>
                <w:sz w:val="22"/>
                <w:szCs w:val="22"/>
                <w:lang w:val="vi-VN"/>
              </w:rPr>
              <w:lastRenderedPageBreak/>
              <w:t>dùng cho kết chứa nước biển chuyên dụng để dằn của tất cả các kiểu tàu và không gian mạn kép của tàu chở hàng rời (PSPC)</w:t>
            </w:r>
          </w:p>
        </w:tc>
        <w:tc>
          <w:tcPr>
            <w:tcW w:w="522" w:type="pct"/>
            <w:tcBorders>
              <w:top w:val="nil"/>
              <w:left w:val="nil"/>
              <w:bottom w:val="single" w:sz="8" w:space="0" w:color="auto"/>
              <w:right w:val="single" w:sz="8" w:space="0" w:color="auto"/>
            </w:tcBorders>
            <w:vAlign w:val="center"/>
            <w:hideMark/>
          </w:tcPr>
          <w:p w14:paraId="73B51009"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386261F9"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6D834E2" w14:textId="77777777" w:rsidR="00A8666E" w:rsidRPr="00E83AC8" w:rsidRDefault="00A8666E" w:rsidP="00A8666E">
            <w:pPr>
              <w:spacing w:before="120" w:after="100" w:afterAutospacing="1"/>
              <w:jc w:val="center"/>
              <w:rPr>
                <w:sz w:val="22"/>
                <w:szCs w:val="22"/>
              </w:rPr>
            </w:pPr>
            <w:r w:rsidRPr="00E83AC8">
              <w:rPr>
                <w:sz w:val="22"/>
                <w:szCs w:val="22"/>
                <w:lang w:val="vi-VN"/>
              </w:rPr>
              <w:t>8</w:t>
            </w:r>
          </w:p>
        </w:tc>
        <w:tc>
          <w:tcPr>
            <w:tcW w:w="1277" w:type="pct"/>
            <w:tcBorders>
              <w:top w:val="nil"/>
              <w:left w:val="nil"/>
              <w:bottom w:val="single" w:sz="8" w:space="0" w:color="auto"/>
              <w:right w:val="single" w:sz="8" w:space="0" w:color="auto"/>
            </w:tcBorders>
            <w:vAlign w:val="center"/>
            <w:hideMark/>
          </w:tcPr>
          <w:p w14:paraId="2F7170B5" w14:textId="77777777" w:rsidR="00A8666E" w:rsidRPr="00E83AC8" w:rsidRDefault="00A8666E" w:rsidP="00A8666E">
            <w:pPr>
              <w:spacing w:before="120" w:after="100" w:afterAutospacing="1"/>
              <w:rPr>
                <w:sz w:val="22"/>
                <w:szCs w:val="22"/>
              </w:rPr>
            </w:pPr>
            <w:r w:rsidRPr="00E83AC8">
              <w:rPr>
                <w:sz w:val="22"/>
                <w:szCs w:val="22"/>
                <w:lang w:val="vi-VN"/>
              </w:rPr>
              <w:t>Lớp lót ch</w:t>
            </w:r>
            <w:r w:rsidRPr="00E83AC8">
              <w:rPr>
                <w:sz w:val="22"/>
                <w:szCs w:val="22"/>
              </w:rPr>
              <w:t>ố</w:t>
            </w:r>
            <w:r w:rsidRPr="00E83AC8">
              <w:rPr>
                <w:sz w:val="22"/>
                <w:szCs w:val="22"/>
                <w:lang w:val="vi-VN"/>
              </w:rPr>
              <w:t>ng hà</w:t>
            </w:r>
          </w:p>
        </w:tc>
        <w:tc>
          <w:tcPr>
            <w:tcW w:w="1232" w:type="pct"/>
            <w:tcBorders>
              <w:top w:val="nil"/>
              <w:left w:val="nil"/>
              <w:bottom w:val="single" w:sz="8" w:space="0" w:color="auto"/>
              <w:right w:val="single" w:sz="8" w:space="0" w:color="auto"/>
            </w:tcBorders>
            <w:vAlign w:val="center"/>
            <w:hideMark/>
          </w:tcPr>
          <w:p w14:paraId="2DFDA8D8"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77433F2E" w14:textId="77777777" w:rsidR="00A8666E" w:rsidRPr="00E83AC8" w:rsidRDefault="00A8666E" w:rsidP="00A8666E">
            <w:pPr>
              <w:spacing w:before="120" w:after="100" w:afterAutospacing="1"/>
              <w:jc w:val="center"/>
              <w:rPr>
                <w:sz w:val="22"/>
                <w:szCs w:val="22"/>
              </w:rPr>
            </w:pPr>
            <w:r w:rsidRPr="00E83AC8">
              <w:rPr>
                <w:sz w:val="22"/>
                <w:szCs w:val="22"/>
                <w:lang w:val="vi-VN"/>
              </w:rPr>
              <w:t>3208, 3209, 3210</w:t>
            </w:r>
          </w:p>
        </w:tc>
        <w:tc>
          <w:tcPr>
            <w:tcW w:w="1085" w:type="pct"/>
            <w:tcBorders>
              <w:top w:val="nil"/>
              <w:left w:val="nil"/>
              <w:bottom w:val="single" w:sz="8" w:space="0" w:color="auto"/>
              <w:right w:val="single" w:sz="8" w:space="0" w:color="auto"/>
            </w:tcBorders>
            <w:vAlign w:val="center"/>
            <w:hideMark/>
          </w:tcPr>
          <w:p w14:paraId="69DBCA4F"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2FED299E"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18656F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155638D" w14:textId="77777777" w:rsidR="00A8666E" w:rsidRPr="00E83AC8" w:rsidRDefault="00A8666E" w:rsidP="00A8666E">
            <w:pPr>
              <w:spacing w:before="120" w:after="100" w:afterAutospacing="1"/>
              <w:jc w:val="center"/>
              <w:rPr>
                <w:sz w:val="22"/>
                <w:szCs w:val="22"/>
              </w:rPr>
            </w:pPr>
            <w:r w:rsidRPr="00E83AC8">
              <w:rPr>
                <w:sz w:val="22"/>
                <w:szCs w:val="22"/>
                <w:lang w:val="vi-VN"/>
              </w:rPr>
              <w:t>9</w:t>
            </w:r>
          </w:p>
        </w:tc>
        <w:tc>
          <w:tcPr>
            <w:tcW w:w="1277" w:type="pct"/>
            <w:tcBorders>
              <w:top w:val="nil"/>
              <w:left w:val="nil"/>
              <w:bottom w:val="single" w:sz="8" w:space="0" w:color="auto"/>
              <w:right w:val="single" w:sz="8" w:space="0" w:color="auto"/>
            </w:tcBorders>
            <w:vAlign w:val="center"/>
            <w:hideMark/>
          </w:tcPr>
          <w:p w14:paraId="33D8E6C0" w14:textId="77777777" w:rsidR="00A8666E" w:rsidRPr="00E83AC8" w:rsidRDefault="00A8666E" w:rsidP="00A8666E">
            <w:pPr>
              <w:spacing w:before="120" w:after="100" w:afterAutospacing="1"/>
              <w:rPr>
                <w:sz w:val="22"/>
                <w:szCs w:val="22"/>
              </w:rPr>
            </w:pPr>
            <w:r w:rsidRPr="00E83AC8">
              <w:rPr>
                <w:sz w:val="22"/>
                <w:szCs w:val="22"/>
                <w:lang w:val="vi-VN"/>
              </w:rPr>
              <w:t>Lớp lót đầu</w:t>
            </w:r>
          </w:p>
        </w:tc>
        <w:tc>
          <w:tcPr>
            <w:tcW w:w="1232" w:type="pct"/>
            <w:tcBorders>
              <w:top w:val="nil"/>
              <w:left w:val="nil"/>
              <w:bottom w:val="single" w:sz="8" w:space="0" w:color="auto"/>
              <w:right w:val="single" w:sz="8" w:space="0" w:color="auto"/>
            </w:tcBorders>
            <w:vAlign w:val="center"/>
            <w:hideMark/>
          </w:tcPr>
          <w:p w14:paraId="23191504"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1447F5F3"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27B3274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1EF7550B"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EC2FF1C"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9C2547C" w14:textId="77777777" w:rsidR="00A8666E" w:rsidRPr="00E83AC8" w:rsidRDefault="00A8666E" w:rsidP="00A8666E">
            <w:pPr>
              <w:spacing w:before="120" w:after="100" w:afterAutospacing="1"/>
              <w:jc w:val="center"/>
              <w:rPr>
                <w:sz w:val="22"/>
                <w:szCs w:val="22"/>
              </w:rPr>
            </w:pPr>
            <w:r w:rsidRPr="00E83AC8">
              <w:rPr>
                <w:sz w:val="22"/>
                <w:szCs w:val="22"/>
                <w:lang w:val="vi-VN"/>
              </w:rPr>
              <w:t>10</w:t>
            </w:r>
          </w:p>
        </w:tc>
        <w:tc>
          <w:tcPr>
            <w:tcW w:w="1277" w:type="pct"/>
            <w:tcBorders>
              <w:top w:val="nil"/>
              <w:left w:val="nil"/>
              <w:bottom w:val="single" w:sz="8" w:space="0" w:color="auto"/>
              <w:right w:val="single" w:sz="8" w:space="0" w:color="auto"/>
            </w:tcBorders>
            <w:vAlign w:val="center"/>
            <w:hideMark/>
          </w:tcPr>
          <w:p w14:paraId="5F2FF954" w14:textId="77777777" w:rsidR="00A8666E" w:rsidRPr="00E83AC8" w:rsidRDefault="00A8666E" w:rsidP="00A8666E">
            <w:pPr>
              <w:spacing w:before="120" w:after="100" w:afterAutospacing="1"/>
              <w:rPr>
                <w:sz w:val="22"/>
                <w:szCs w:val="22"/>
              </w:rPr>
            </w:pPr>
            <w:r w:rsidRPr="00E83AC8">
              <w:rPr>
                <w:sz w:val="22"/>
                <w:szCs w:val="22"/>
                <w:lang w:val="vi-VN"/>
              </w:rPr>
              <w:t>Vật liệu phi kim</w:t>
            </w:r>
          </w:p>
        </w:tc>
        <w:tc>
          <w:tcPr>
            <w:tcW w:w="1232" w:type="pct"/>
            <w:tcBorders>
              <w:top w:val="nil"/>
              <w:left w:val="nil"/>
              <w:bottom w:val="single" w:sz="8" w:space="0" w:color="auto"/>
              <w:right w:val="single" w:sz="8" w:space="0" w:color="auto"/>
            </w:tcBorders>
            <w:vAlign w:val="center"/>
            <w:hideMark/>
          </w:tcPr>
          <w:p w14:paraId="4E7CF504"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2AD06AB4" w14:textId="77777777" w:rsidR="00A8666E" w:rsidRPr="00E83AC8" w:rsidRDefault="00A8666E" w:rsidP="00A8666E">
            <w:pPr>
              <w:spacing w:before="120" w:after="100" w:afterAutospacing="1"/>
              <w:jc w:val="center"/>
              <w:rPr>
                <w:sz w:val="22"/>
                <w:szCs w:val="22"/>
              </w:rPr>
            </w:pPr>
            <w:r w:rsidRPr="00E83AC8">
              <w:rPr>
                <w:sz w:val="22"/>
                <w:szCs w:val="22"/>
                <w:lang w:val="vi-VN"/>
              </w:rPr>
              <w:t>72.06 - 72</w:t>
            </w:r>
            <w:r w:rsidRPr="00E83AC8">
              <w:rPr>
                <w:sz w:val="22"/>
                <w:szCs w:val="22"/>
              </w:rPr>
              <w:t>.</w:t>
            </w:r>
            <w:r w:rsidRPr="00E83AC8">
              <w:rPr>
                <w:sz w:val="22"/>
                <w:szCs w:val="22"/>
                <w:lang w:val="vi-VN"/>
              </w:rPr>
              <w:t>17</w:t>
            </w:r>
          </w:p>
        </w:tc>
        <w:tc>
          <w:tcPr>
            <w:tcW w:w="1085" w:type="pct"/>
            <w:tcBorders>
              <w:top w:val="nil"/>
              <w:left w:val="nil"/>
              <w:bottom w:val="single" w:sz="8" w:space="0" w:color="auto"/>
              <w:right w:val="single" w:sz="8" w:space="0" w:color="auto"/>
            </w:tcBorders>
            <w:vAlign w:val="center"/>
            <w:hideMark/>
          </w:tcPr>
          <w:p w14:paraId="189A4379"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711B48C1"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DADFE0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9C1BDB2" w14:textId="77777777" w:rsidR="00A8666E" w:rsidRPr="00E83AC8" w:rsidRDefault="00A8666E" w:rsidP="00A8666E">
            <w:pPr>
              <w:spacing w:before="120" w:after="100" w:afterAutospacing="1"/>
              <w:jc w:val="center"/>
              <w:rPr>
                <w:sz w:val="22"/>
                <w:szCs w:val="22"/>
              </w:rPr>
            </w:pPr>
            <w:r w:rsidRPr="00E83AC8">
              <w:rPr>
                <w:sz w:val="22"/>
                <w:szCs w:val="22"/>
                <w:lang w:val="vi-VN"/>
              </w:rPr>
              <w:t>11</w:t>
            </w:r>
          </w:p>
        </w:tc>
        <w:tc>
          <w:tcPr>
            <w:tcW w:w="1277" w:type="pct"/>
            <w:tcBorders>
              <w:top w:val="nil"/>
              <w:left w:val="nil"/>
              <w:bottom w:val="single" w:sz="8" w:space="0" w:color="auto"/>
              <w:right w:val="single" w:sz="8" w:space="0" w:color="auto"/>
            </w:tcBorders>
            <w:vAlign w:val="center"/>
            <w:hideMark/>
          </w:tcPr>
          <w:p w14:paraId="78973E69" w14:textId="77777777" w:rsidR="00A8666E" w:rsidRPr="00E83AC8" w:rsidRDefault="00A8666E" w:rsidP="00A8666E">
            <w:pPr>
              <w:spacing w:before="120" w:after="100" w:afterAutospacing="1"/>
              <w:rPr>
                <w:sz w:val="22"/>
                <w:szCs w:val="22"/>
              </w:rPr>
            </w:pPr>
            <w:r w:rsidRPr="00E83AC8">
              <w:rPr>
                <w:sz w:val="22"/>
                <w:szCs w:val="22"/>
                <w:lang w:val="vi-VN"/>
              </w:rPr>
              <w:t>Nhựa</w:t>
            </w:r>
          </w:p>
        </w:tc>
        <w:tc>
          <w:tcPr>
            <w:tcW w:w="1232" w:type="pct"/>
            <w:tcBorders>
              <w:top w:val="nil"/>
              <w:left w:val="nil"/>
              <w:bottom w:val="single" w:sz="8" w:space="0" w:color="auto"/>
              <w:right w:val="single" w:sz="8" w:space="0" w:color="auto"/>
            </w:tcBorders>
            <w:vAlign w:val="center"/>
            <w:hideMark/>
          </w:tcPr>
          <w:p w14:paraId="5D423FCC"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5196667A" w14:textId="77777777" w:rsidR="00A8666E" w:rsidRPr="00E83AC8" w:rsidRDefault="00A8666E" w:rsidP="00A8666E">
            <w:pPr>
              <w:spacing w:before="120" w:after="100" w:afterAutospacing="1"/>
              <w:jc w:val="center"/>
              <w:rPr>
                <w:sz w:val="22"/>
                <w:szCs w:val="22"/>
              </w:rPr>
            </w:pPr>
            <w:r w:rsidRPr="00E83AC8">
              <w:rPr>
                <w:sz w:val="22"/>
                <w:szCs w:val="22"/>
                <w:lang w:val="vi-VN"/>
              </w:rPr>
              <w:t>39.01 - 39.08</w:t>
            </w:r>
          </w:p>
        </w:tc>
        <w:tc>
          <w:tcPr>
            <w:tcW w:w="1085" w:type="pct"/>
            <w:tcBorders>
              <w:top w:val="nil"/>
              <w:left w:val="nil"/>
              <w:bottom w:val="single" w:sz="8" w:space="0" w:color="auto"/>
              <w:right w:val="single" w:sz="8" w:space="0" w:color="auto"/>
            </w:tcBorders>
            <w:vAlign w:val="center"/>
            <w:hideMark/>
          </w:tcPr>
          <w:p w14:paraId="11E62958"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45CCD25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DC9D1A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6F6B1F2" w14:textId="77777777" w:rsidR="00A8666E" w:rsidRPr="00E83AC8" w:rsidRDefault="00A8666E" w:rsidP="00A8666E">
            <w:pPr>
              <w:spacing w:before="120" w:after="100" w:afterAutospacing="1"/>
              <w:jc w:val="center"/>
              <w:rPr>
                <w:sz w:val="22"/>
                <w:szCs w:val="22"/>
              </w:rPr>
            </w:pPr>
            <w:r w:rsidRPr="00E83AC8">
              <w:rPr>
                <w:sz w:val="22"/>
                <w:szCs w:val="22"/>
                <w:lang w:val="vi-VN"/>
              </w:rPr>
              <w:t>12</w:t>
            </w:r>
          </w:p>
        </w:tc>
        <w:tc>
          <w:tcPr>
            <w:tcW w:w="1277" w:type="pct"/>
            <w:tcBorders>
              <w:top w:val="nil"/>
              <w:left w:val="nil"/>
              <w:bottom w:val="single" w:sz="8" w:space="0" w:color="auto"/>
              <w:right w:val="single" w:sz="8" w:space="0" w:color="auto"/>
            </w:tcBorders>
            <w:vAlign w:val="center"/>
            <w:hideMark/>
          </w:tcPr>
          <w:p w14:paraId="71159097" w14:textId="77777777" w:rsidR="00A8666E" w:rsidRPr="00E83AC8" w:rsidRDefault="00A8666E" w:rsidP="00A8666E">
            <w:pPr>
              <w:spacing w:before="120" w:after="100" w:afterAutospacing="1"/>
              <w:rPr>
                <w:sz w:val="22"/>
                <w:szCs w:val="22"/>
              </w:rPr>
            </w:pPr>
            <w:r w:rsidRPr="00E83AC8">
              <w:rPr>
                <w:sz w:val="22"/>
                <w:szCs w:val="22"/>
                <w:lang w:val="vi-VN"/>
              </w:rPr>
              <w:t>Cao su</w:t>
            </w:r>
          </w:p>
        </w:tc>
        <w:tc>
          <w:tcPr>
            <w:tcW w:w="1232" w:type="pct"/>
            <w:tcBorders>
              <w:top w:val="nil"/>
              <w:left w:val="nil"/>
              <w:bottom w:val="single" w:sz="8" w:space="0" w:color="auto"/>
              <w:right w:val="single" w:sz="8" w:space="0" w:color="auto"/>
            </w:tcBorders>
            <w:vAlign w:val="center"/>
            <w:hideMark/>
          </w:tcPr>
          <w:p w14:paraId="6358DE79"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635BBE44" w14:textId="77777777" w:rsidR="00A8666E" w:rsidRPr="00E83AC8" w:rsidRDefault="00A8666E" w:rsidP="00A8666E">
            <w:pPr>
              <w:spacing w:before="120" w:after="100" w:afterAutospacing="1"/>
              <w:jc w:val="center"/>
              <w:rPr>
                <w:sz w:val="22"/>
                <w:szCs w:val="22"/>
              </w:rPr>
            </w:pPr>
            <w:r w:rsidRPr="00E83AC8">
              <w:rPr>
                <w:sz w:val="22"/>
                <w:szCs w:val="22"/>
                <w:lang w:val="vi-VN"/>
              </w:rPr>
              <w:t>40.01; 40.02</w:t>
            </w:r>
          </w:p>
        </w:tc>
        <w:tc>
          <w:tcPr>
            <w:tcW w:w="1085" w:type="pct"/>
            <w:tcBorders>
              <w:top w:val="nil"/>
              <w:left w:val="nil"/>
              <w:bottom w:val="single" w:sz="8" w:space="0" w:color="auto"/>
              <w:right w:val="single" w:sz="8" w:space="0" w:color="auto"/>
            </w:tcBorders>
            <w:vAlign w:val="center"/>
            <w:hideMark/>
          </w:tcPr>
          <w:p w14:paraId="519F2FA3" w14:textId="77777777" w:rsidR="00A8666E" w:rsidRPr="00E83AC8" w:rsidRDefault="00A8666E" w:rsidP="00A8666E">
            <w:pPr>
              <w:spacing w:before="120" w:after="100" w:afterAutospacing="1"/>
              <w:jc w:val="center"/>
              <w:rPr>
                <w:sz w:val="22"/>
                <w:szCs w:val="22"/>
              </w:rPr>
            </w:pPr>
            <w:r w:rsidRPr="00E83AC8">
              <w:rPr>
                <w:sz w:val="22"/>
                <w:szCs w:val="22"/>
                <w:lang w:val="vi-VN"/>
              </w:rPr>
              <w:t>TT 71/2015/TT-BGTVT</w:t>
            </w:r>
          </w:p>
        </w:tc>
        <w:tc>
          <w:tcPr>
            <w:tcW w:w="522" w:type="pct"/>
            <w:tcBorders>
              <w:top w:val="nil"/>
              <w:left w:val="nil"/>
              <w:bottom w:val="single" w:sz="8" w:space="0" w:color="auto"/>
              <w:right w:val="single" w:sz="8" w:space="0" w:color="auto"/>
            </w:tcBorders>
            <w:vAlign w:val="center"/>
            <w:hideMark/>
          </w:tcPr>
          <w:p w14:paraId="62F3607F"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85FF639"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27C2A77" w14:textId="77777777" w:rsidR="00A8666E" w:rsidRPr="00E83AC8" w:rsidRDefault="00A8666E" w:rsidP="00A8666E">
            <w:pPr>
              <w:spacing w:before="120" w:after="100" w:afterAutospacing="1"/>
              <w:jc w:val="center"/>
              <w:rPr>
                <w:sz w:val="22"/>
                <w:szCs w:val="22"/>
              </w:rPr>
            </w:pPr>
            <w:r w:rsidRPr="00E83AC8">
              <w:rPr>
                <w:sz w:val="22"/>
                <w:szCs w:val="22"/>
                <w:lang w:val="vi-VN"/>
              </w:rPr>
              <w:t>13</w:t>
            </w:r>
          </w:p>
        </w:tc>
        <w:tc>
          <w:tcPr>
            <w:tcW w:w="1277" w:type="pct"/>
            <w:tcBorders>
              <w:top w:val="nil"/>
              <w:left w:val="nil"/>
              <w:bottom w:val="single" w:sz="8" w:space="0" w:color="auto"/>
              <w:right w:val="single" w:sz="8" w:space="0" w:color="auto"/>
            </w:tcBorders>
            <w:vAlign w:val="center"/>
            <w:hideMark/>
          </w:tcPr>
          <w:p w14:paraId="6075DF4F" w14:textId="77777777" w:rsidR="00A8666E" w:rsidRPr="00E83AC8" w:rsidRDefault="00A8666E" w:rsidP="00A8666E">
            <w:pPr>
              <w:spacing w:before="120" w:after="100" w:afterAutospacing="1"/>
              <w:rPr>
                <w:sz w:val="22"/>
                <w:szCs w:val="22"/>
              </w:rPr>
            </w:pPr>
            <w:r w:rsidRPr="00E83AC8">
              <w:rPr>
                <w:sz w:val="22"/>
                <w:szCs w:val="22"/>
                <w:lang w:val="vi-VN"/>
              </w:rPr>
              <w:t>Bình, chữa cháy (dùng bọt, bột, khí hoặc chất khác)</w:t>
            </w:r>
          </w:p>
        </w:tc>
        <w:tc>
          <w:tcPr>
            <w:tcW w:w="1232" w:type="pct"/>
            <w:tcBorders>
              <w:top w:val="nil"/>
              <w:left w:val="nil"/>
              <w:bottom w:val="single" w:sz="8" w:space="0" w:color="auto"/>
              <w:right w:val="single" w:sz="8" w:space="0" w:color="auto"/>
            </w:tcBorders>
            <w:vAlign w:val="center"/>
            <w:hideMark/>
          </w:tcPr>
          <w:p w14:paraId="2504CFD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44A715E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5900C0E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0CF4F9F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2D2569D8"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F5A4E66" w14:textId="77777777" w:rsidR="00A8666E" w:rsidRPr="00E83AC8" w:rsidRDefault="00A8666E" w:rsidP="00A8666E">
            <w:pPr>
              <w:spacing w:before="120" w:after="100" w:afterAutospacing="1"/>
              <w:jc w:val="center"/>
              <w:rPr>
                <w:sz w:val="22"/>
                <w:szCs w:val="22"/>
              </w:rPr>
            </w:pPr>
            <w:r w:rsidRPr="00E83AC8">
              <w:rPr>
                <w:sz w:val="22"/>
                <w:szCs w:val="22"/>
                <w:lang w:val="vi-VN"/>
              </w:rPr>
              <w:t>8424.10.90</w:t>
            </w:r>
          </w:p>
        </w:tc>
        <w:tc>
          <w:tcPr>
            <w:tcW w:w="1085" w:type="pct"/>
            <w:tcBorders>
              <w:top w:val="nil"/>
              <w:left w:val="nil"/>
              <w:bottom w:val="single" w:sz="8" w:space="0" w:color="auto"/>
              <w:right w:val="single" w:sz="8" w:space="0" w:color="auto"/>
            </w:tcBorders>
            <w:vAlign w:val="center"/>
            <w:hideMark/>
          </w:tcPr>
          <w:p w14:paraId="167E6B1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4"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0ADFD2A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5"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7A16DC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6"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6FDDAC4"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23BE58C3"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F0186E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475CA30" w14:textId="77777777" w:rsidR="00A8666E" w:rsidRPr="00E83AC8" w:rsidRDefault="00A8666E" w:rsidP="00A8666E">
            <w:pPr>
              <w:spacing w:before="120" w:after="100" w:afterAutospacing="1"/>
              <w:jc w:val="center"/>
              <w:rPr>
                <w:sz w:val="22"/>
                <w:szCs w:val="22"/>
              </w:rPr>
            </w:pPr>
            <w:r w:rsidRPr="00E83AC8">
              <w:rPr>
                <w:sz w:val="22"/>
                <w:szCs w:val="22"/>
                <w:lang w:val="vi-VN"/>
              </w:rPr>
              <w:t>14</w:t>
            </w:r>
          </w:p>
        </w:tc>
        <w:tc>
          <w:tcPr>
            <w:tcW w:w="1277" w:type="pct"/>
            <w:tcBorders>
              <w:top w:val="nil"/>
              <w:left w:val="nil"/>
              <w:bottom w:val="single" w:sz="8" w:space="0" w:color="auto"/>
              <w:right w:val="single" w:sz="8" w:space="0" w:color="auto"/>
            </w:tcBorders>
            <w:vAlign w:val="center"/>
            <w:hideMark/>
          </w:tcPr>
          <w:p w14:paraId="65DA7957" w14:textId="77777777" w:rsidR="00A8666E" w:rsidRPr="00E83AC8" w:rsidRDefault="00A8666E" w:rsidP="00A8666E">
            <w:pPr>
              <w:spacing w:before="120" w:after="100" w:afterAutospacing="1"/>
              <w:rPr>
                <w:sz w:val="22"/>
                <w:szCs w:val="22"/>
              </w:rPr>
            </w:pPr>
            <w:r w:rsidRPr="00E83AC8">
              <w:rPr>
                <w:sz w:val="22"/>
                <w:szCs w:val="22"/>
              </w:rPr>
              <w:t>Ố</w:t>
            </w:r>
            <w:r w:rsidRPr="00E83AC8">
              <w:rPr>
                <w:sz w:val="22"/>
                <w:szCs w:val="22"/>
                <w:lang w:val="vi-VN"/>
              </w:rPr>
              <w:t>ng cứu hỏa (dùng bọt hoặc bột)</w:t>
            </w:r>
          </w:p>
        </w:tc>
        <w:tc>
          <w:tcPr>
            <w:tcW w:w="1232" w:type="pct"/>
            <w:tcBorders>
              <w:top w:val="nil"/>
              <w:left w:val="nil"/>
              <w:bottom w:val="single" w:sz="8" w:space="0" w:color="auto"/>
              <w:right w:val="single" w:sz="8" w:space="0" w:color="auto"/>
            </w:tcBorders>
            <w:vAlign w:val="center"/>
            <w:hideMark/>
          </w:tcPr>
          <w:p w14:paraId="096DD9A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56435D0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715446A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9268912" w14:textId="77777777" w:rsidR="00A8666E" w:rsidRPr="00E83AC8" w:rsidRDefault="00A8666E" w:rsidP="00A8666E">
            <w:pPr>
              <w:spacing w:before="120" w:after="100" w:afterAutospacing="1"/>
              <w:jc w:val="center"/>
              <w:rPr>
                <w:sz w:val="22"/>
                <w:szCs w:val="22"/>
              </w:rPr>
            </w:pPr>
            <w:r w:rsidRPr="00E83AC8">
              <w:rPr>
                <w:sz w:val="22"/>
                <w:szCs w:val="22"/>
                <w:lang w:val="vi-VN"/>
              </w:rPr>
              <w:t>QCVN 49</w:t>
            </w:r>
            <w:r w:rsidRPr="00E83AC8">
              <w:rPr>
                <w:sz w:val="22"/>
                <w:szCs w:val="22"/>
              </w:rPr>
              <w:t>:</w:t>
            </w:r>
            <w:r w:rsidRPr="00E83AC8">
              <w:rPr>
                <w:sz w:val="22"/>
                <w:szCs w:val="22"/>
                <w:lang w:val="vi-VN"/>
              </w:rPr>
              <w:t xml:space="preserve">2012/BGTVT </w:t>
            </w:r>
          </w:p>
          <w:p w14:paraId="666557AC"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58E13D0C" w14:textId="77777777" w:rsidR="00A8666E" w:rsidRPr="00E83AC8" w:rsidRDefault="00A8666E" w:rsidP="00A8666E">
            <w:pPr>
              <w:spacing w:before="120" w:after="100" w:afterAutospacing="1"/>
              <w:jc w:val="center"/>
              <w:rPr>
                <w:sz w:val="22"/>
                <w:szCs w:val="22"/>
              </w:rPr>
            </w:pPr>
            <w:r w:rsidRPr="00E83AC8">
              <w:rPr>
                <w:sz w:val="22"/>
                <w:szCs w:val="22"/>
                <w:lang w:val="vi-VN"/>
              </w:rPr>
              <w:t>5909.00.10</w:t>
            </w:r>
          </w:p>
        </w:tc>
        <w:tc>
          <w:tcPr>
            <w:tcW w:w="1085" w:type="pct"/>
            <w:tcBorders>
              <w:top w:val="nil"/>
              <w:left w:val="nil"/>
              <w:bottom w:val="single" w:sz="8" w:space="0" w:color="auto"/>
              <w:right w:val="single" w:sz="8" w:space="0" w:color="auto"/>
            </w:tcBorders>
            <w:vAlign w:val="center"/>
            <w:hideMark/>
          </w:tcPr>
          <w:p w14:paraId="53EFCDD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7"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1B8EB8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8"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E3070E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29"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3677BF2"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740AD7B1"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5D98FC6"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8A13172" w14:textId="77777777" w:rsidR="00A8666E" w:rsidRPr="00E83AC8" w:rsidRDefault="00A8666E" w:rsidP="00A8666E">
            <w:pPr>
              <w:spacing w:before="120" w:after="100" w:afterAutospacing="1"/>
              <w:jc w:val="center"/>
              <w:rPr>
                <w:sz w:val="22"/>
                <w:szCs w:val="22"/>
              </w:rPr>
            </w:pPr>
            <w:r w:rsidRPr="00E83AC8">
              <w:rPr>
                <w:sz w:val="22"/>
                <w:szCs w:val="22"/>
                <w:lang w:val="vi-VN"/>
              </w:rPr>
              <w:t>15</w:t>
            </w:r>
          </w:p>
        </w:tc>
        <w:tc>
          <w:tcPr>
            <w:tcW w:w="1277" w:type="pct"/>
            <w:tcBorders>
              <w:top w:val="nil"/>
              <w:left w:val="nil"/>
              <w:bottom w:val="single" w:sz="8" w:space="0" w:color="auto"/>
              <w:right w:val="single" w:sz="8" w:space="0" w:color="auto"/>
            </w:tcBorders>
            <w:vAlign w:val="center"/>
            <w:hideMark/>
          </w:tcPr>
          <w:p w14:paraId="3AF2C0F9" w14:textId="77777777" w:rsidR="00A8666E" w:rsidRPr="00E83AC8" w:rsidRDefault="00A8666E" w:rsidP="00A8666E">
            <w:pPr>
              <w:spacing w:before="120" w:after="100" w:afterAutospacing="1"/>
              <w:rPr>
                <w:sz w:val="22"/>
                <w:szCs w:val="22"/>
              </w:rPr>
            </w:pPr>
            <w:r w:rsidRPr="00E83AC8">
              <w:rPr>
                <w:sz w:val="22"/>
                <w:szCs w:val="22"/>
                <w:lang w:val="vi-VN"/>
              </w:rPr>
              <w:t>Vòi phun (gồm kiểu mở và kiểu đóng)</w:t>
            </w:r>
          </w:p>
        </w:tc>
        <w:tc>
          <w:tcPr>
            <w:tcW w:w="1232" w:type="pct"/>
            <w:tcBorders>
              <w:top w:val="nil"/>
              <w:left w:val="nil"/>
              <w:bottom w:val="single" w:sz="8" w:space="0" w:color="auto"/>
              <w:right w:val="single" w:sz="8" w:space="0" w:color="auto"/>
            </w:tcBorders>
            <w:vAlign w:val="center"/>
            <w:hideMark/>
          </w:tcPr>
          <w:p w14:paraId="0DE1F32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30396806"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QCVN 48:2012/BGTVT </w:t>
            </w:r>
          </w:p>
          <w:p w14:paraId="25586DA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C732703" w14:textId="77777777" w:rsidR="00A8666E" w:rsidRPr="00E83AC8" w:rsidRDefault="00A8666E" w:rsidP="00A8666E">
            <w:pPr>
              <w:spacing w:before="120" w:after="100" w:afterAutospacing="1"/>
              <w:jc w:val="center"/>
              <w:rPr>
                <w:sz w:val="22"/>
                <w:szCs w:val="22"/>
              </w:rPr>
            </w:pPr>
            <w:r w:rsidRPr="00E83AC8">
              <w:rPr>
                <w:sz w:val="22"/>
                <w:szCs w:val="22"/>
                <w:lang w:val="vi-VN"/>
              </w:rPr>
              <w:t>QCVN 49</w:t>
            </w:r>
            <w:r w:rsidRPr="00E83AC8">
              <w:rPr>
                <w:sz w:val="22"/>
                <w:szCs w:val="22"/>
              </w:rPr>
              <w:t>:</w:t>
            </w:r>
            <w:r w:rsidRPr="00E83AC8">
              <w:rPr>
                <w:sz w:val="22"/>
                <w:szCs w:val="22"/>
                <w:lang w:val="vi-VN"/>
              </w:rPr>
              <w:t xml:space="preserve">2012/BGTVT </w:t>
            </w:r>
          </w:p>
          <w:p w14:paraId="78AC7048" w14:textId="77777777" w:rsidR="00A8666E" w:rsidRPr="00E83AC8" w:rsidRDefault="00A8666E" w:rsidP="00A8666E">
            <w:pPr>
              <w:spacing w:before="120" w:after="100" w:afterAutospacing="1"/>
              <w:jc w:val="center"/>
              <w:rPr>
                <w:sz w:val="22"/>
                <w:szCs w:val="22"/>
              </w:rPr>
            </w:pPr>
            <w:r w:rsidRPr="00E83AC8">
              <w:rPr>
                <w:sz w:val="22"/>
                <w:szCs w:val="22"/>
                <w:lang w:val="vi-VN"/>
              </w:rPr>
              <w:t>QCVN 70:2014/BGTVT</w:t>
            </w:r>
          </w:p>
        </w:tc>
        <w:tc>
          <w:tcPr>
            <w:tcW w:w="572" w:type="pct"/>
            <w:tcBorders>
              <w:top w:val="nil"/>
              <w:left w:val="nil"/>
              <w:bottom w:val="single" w:sz="8" w:space="0" w:color="auto"/>
              <w:right w:val="single" w:sz="8" w:space="0" w:color="auto"/>
            </w:tcBorders>
            <w:vAlign w:val="center"/>
            <w:hideMark/>
          </w:tcPr>
          <w:p w14:paraId="0A5C8454"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5909.00.10</w:t>
            </w:r>
          </w:p>
        </w:tc>
        <w:tc>
          <w:tcPr>
            <w:tcW w:w="1085" w:type="pct"/>
            <w:tcBorders>
              <w:top w:val="nil"/>
              <w:left w:val="nil"/>
              <w:bottom w:val="single" w:sz="8" w:space="0" w:color="auto"/>
              <w:right w:val="single" w:sz="8" w:space="0" w:color="auto"/>
            </w:tcBorders>
            <w:vAlign w:val="center"/>
            <w:hideMark/>
          </w:tcPr>
          <w:p w14:paraId="1A4D3BE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0"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1FFF8E92"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TT </w:t>
            </w:r>
            <w:hyperlink r:id="rId3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A0D2A5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2"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561F1BE2"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027D8EBD"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2CE05A0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66D71BB" w14:textId="77777777" w:rsidR="00A8666E" w:rsidRPr="00E83AC8" w:rsidRDefault="00A8666E" w:rsidP="00A8666E">
            <w:pPr>
              <w:spacing w:before="120" w:after="100" w:afterAutospacing="1"/>
              <w:jc w:val="center"/>
              <w:rPr>
                <w:sz w:val="22"/>
                <w:szCs w:val="22"/>
              </w:rPr>
            </w:pPr>
            <w:r w:rsidRPr="00E83AC8">
              <w:rPr>
                <w:sz w:val="22"/>
                <w:szCs w:val="22"/>
                <w:lang w:val="vi-VN"/>
              </w:rPr>
              <w:t>16</w:t>
            </w:r>
          </w:p>
        </w:tc>
        <w:tc>
          <w:tcPr>
            <w:tcW w:w="1277" w:type="pct"/>
            <w:tcBorders>
              <w:top w:val="nil"/>
              <w:left w:val="nil"/>
              <w:bottom w:val="single" w:sz="8" w:space="0" w:color="auto"/>
              <w:right w:val="single" w:sz="8" w:space="0" w:color="auto"/>
            </w:tcBorders>
            <w:vAlign w:val="center"/>
            <w:hideMark/>
          </w:tcPr>
          <w:p w14:paraId="4FB0D266" w14:textId="77777777" w:rsidR="00A8666E" w:rsidRPr="00E83AC8" w:rsidRDefault="00A8666E" w:rsidP="00A8666E">
            <w:pPr>
              <w:spacing w:before="120" w:after="100" w:afterAutospacing="1"/>
              <w:rPr>
                <w:sz w:val="22"/>
                <w:szCs w:val="22"/>
              </w:rPr>
            </w:pPr>
            <w:r w:rsidRPr="00E83AC8">
              <w:rPr>
                <w:sz w:val="22"/>
                <w:szCs w:val="22"/>
                <w:lang w:val="vi-VN"/>
              </w:rPr>
              <w:t>D</w:t>
            </w:r>
            <w:r w:rsidRPr="00E83AC8">
              <w:rPr>
                <w:sz w:val="22"/>
                <w:szCs w:val="22"/>
              </w:rPr>
              <w:t>ụ</w:t>
            </w:r>
            <w:r w:rsidRPr="00E83AC8">
              <w:rPr>
                <w:sz w:val="22"/>
                <w:szCs w:val="22"/>
                <w:lang w:val="vi-VN"/>
              </w:rPr>
              <w:t>ng cụ chống mất nhiệt</w:t>
            </w:r>
          </w:p>
        </w:tc>
        <w:tc>
          <w:tcPr>
            <w:tcW w:w="1232" w:type="pct"/>
            <w:tcBorders>
              <w:top w:val="nil"/>
              <w:left w:val="nil"/>
              <w:bottom w:val="single" w:sz="8" w:space="0" w:color="auto"/>
              <w:right w:val="single" w:sz="8" w:space="0" w:color="auto"/>
            </w:tcBorders>
            <w:vAlign w:val="center"/>
            <w:hideMark/>
          </w:tcPr>
          <w:p w14:paraId="4D84672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42:2012/BGTVT </w:t>
            </w:r>
          </w:p>
          <w:p w14:paraId="6B7508D2"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03E04419" w14:textId="77777777" w:rsidR="00A8666E" w:rsidRPr="00E83AC8" w:rsidRDefault="00A8666E" w:rsidP="00A8666E">
            <w:pPr>
              <w:spacing w:before="120" w:after="100" w:afterAutospacing="1"/>
              <w:jc w:val="center"/>
              <w:rPr>
                <w:sz w:val="22"/>
                <w:szCs w:val="22"/>
              </w:rPr>
            </w:pPr>
            <w:r w:rsidRPr="00E83AC8">
              <w:rPr>
                <w:sz w:val="22"/>
                <w:szCs w:val="22"/>
                <w:lang w:val="vi-VN"/>
              </w:rPr>
              <w:t>3926</w:t>
            </w:r>
          </w:p>
        </w:tc>
        <w:tc>
          <w:tcPr>
            <w:tcW w:w="1085" w:type="pct"/>
            <w:tcBorders>
              <w:top w:val="nil"/>
              <w:left w:val="nil"/>
              <w:bottom w:val="single" w:sz="8" w:space="0" w:color="auto"/>
              <w:right w:val="single" w:sz="8" w:space="0" w:color="auto"/>
            </w:tcBorders>
            <w:vAlign w:val="center"/>
            <w:hideMark/>
          </w:tcPr>
          <w:p w14:paraId="4DA1247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3"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A00913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4"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2D0D136" w14:textId="77777777" w:rsidR="00A8666E" w:rsidRPr="00E83AC8" w:rsidRDefault="00A8666E" w:rsidP="00A8666E">
            <w:pPr>
              <w:spacing w:before="120" w:after="100" w:afterAutospacing="1"/>
              <w:jc w:val="center"/>
              <w:rPr>
                <w:sz w:val="22"/>
                <w:szCs w:val="22"/>
                <w:lang w:val="fr-FR"/>
              </w:rPr>
            </w:pPr>
            <w:r w:rsidRPr="00E83AC8">
              <w:rPr>
                <w:sz w:val="22"/>
                <w:szCs w:val="22"/>
                <w:lang w:val="fr-FR"/>
              </w:rPr>
              <w:t>Công ước LSA Code</w:t>
            </w:r>
          </w:p>
          <w:p w14:paraId="5FF6EEB7"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1F30C41D"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A220F3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35E9F7E3" w14:textId="77777777" w:rsidR="00A8666E" w:rsidRPr="00E83AC8" w:rsidRDefault="00A8666E" w:rsidP="00A8666E">
            <w:pPr>
              <w:spacing w:before="120" w:after="100" w:afterAutospacing="1"/>
              <w:jc w:val="center"/>
              <w:rPr>
                <w:sz w:val="22"/>
                <w:szCs w:val="22"/>
              </w:rPr>
            </w:pPr>
            <w:r w:rsidRPr="00E83AC8">
              <w:rPr>
                <w:sz w:val="22"/>
                <w:szCs w:val="22"/>
                <w:lang w:val="vi-VN"/>
              </w:rPr>
              <w:t>17</w:t>
            </w:r>
          </w:p>
        </w:tc>
        <w:tc>
          <w:tcPr>
            <w:tcW w:w="1277" w:type="pct"/>
            <w:tcBorders>
              <w:top w:val="nil"/>
              <w:left w:val="nil"/>
              <w:bottom w:val="single" w:sz="8" w:space="0" w:color="auto"/>
              <w:right w:val="single" w:sz="8" w:space="0" w:color="auto"/>
            </w:tcBorders>
            <w:vAlign w:val="center"/>
            <w:hideMark/>
          </w:tcPr>
          <w:p w14:paraId="6BD78E49" w14:textId="77777777" w:rsidR="00A8666E" w:rsidRPr="00E83AC8" w:rsidRDefault="00A8666E" w:rsidP="00A8666E">
            <w:pPr>
              <w:spacing w:before="120" w:after="100" w:afterAutospacing="1"/>
              <w:rPr>
                <w:sz w:val="22"/>
                <w:szCs w:val="22"/>
              </w:rPr>
            </w:pPr>
            <w:r w:rsidRPr="00E83AC8">
              <w:rPr>
                <w:sz w:val="22"/>
                <w:szCs w:val="22"/>
                <w:lang w:val="vi-VN"/>
              </w:rPr>
              <w:t>Thiết bị nhìn ban đêm</w:t>
            </w:r>
          </w:p>
        </w:tc>
        <w:tc>
          <w:tcPr>
            <w:tcW w:w="1232" w:type="pct"/>
            <w:tcBorders>
              <w:top w:val="nil"/>
              <w:left w:val="nil"/>
              <w:bottom w:val="single" w:sz="8" w:space="0" w:color="auto"/>
              <w:right w:val="single" w:sz="8" w:space="0" w:color="auto"/>
            </w:tcBorders>
            <w:vAlign w:val="center"/>
            <w:hideMark/>
          </w:tcPr>
          <w:p w14:paraId="477A8A05" w14:textId="77777777" w:rsidR="00A8666E" w:rsidRPr="00E83AC8" w:rsidRDefault="00A8666E" w:rsidP="00A8666E">
            <w:pPr>
              <w:spacing w:before="120" w:after="100" w:afterAutospacing="1"/>
              <w:jc w:val="center"/>
              <w:rPr>
                <w:sz w:val="22"/>
                <w:szCs w:val="22"/>
              </w:rPr>
            </w:pPr>
            <w:r w:rsidRPr="00E83AC8">
              <w:rPr>
                <w:sz w:val="22"/>
                <w:szCs w:val="22"/>
              </w:rPr>
              <w:t>Q</w:t>
            </w:r>
            <w:r w:rsidRPr="00E83AC8">
              <w:rPr>
                <w:sz w:val="22"/>
                <w:szCs w:val="22"/>
                <w:lang w:val="vi-VN"/>
              </w:rPr>
              <w:t>CVN 64:2015/BGTVT</w:t>
            </w:r>
          </w:p>
        </w:tc>
        <w:tc>
          <w:tcPr>
            <w:tcW w:w="572" w:type="pct"/>
            <w:tcBorders>
              <w:top w:val="nil"/>
              <w:left w:val="nil"/>
              <w:bottom w:val="single" w:sz="8" w:space="0" w:color="auto"/>
              <w:right w:val="single" w:sz="8" w:space="0" w:color="auto"/>
            </w:tcBorders>
            <w:vAlign w:val="center"/>
            <w:hideMark/>
          </w:tcPr>
          <w:p w14:paraId="430DB343" w14:textId="77777777" w:rsidR="00A8666E" w:rsidRPr="00E83AC8" w:rsidRDefault="00A8666E" w:rsidP="00A8666E">
            <w:pPr>
              <w:spacing w:before="120" w:after="100" w:afterAutospacing="1"/>
              <w:jc w:val="center"/>
              <w:rPr>
                <w:sz w:val="22"/>
                <w:szCs w:val="22"/>
              </w:rPr>
            </w:pPr>
            <w:r w:rsidRPr="00E83AC8">
              <w:rPr>
                <w:sz w:val="22"/>
                <w:szCs w:val="22"/>
                <w:lang w:val="vi-VN"/>
              </w:rPr>
              <w:t>9005</w:t>
            </w:r>
          </w:p>
        </w:tc>
        <w:tc>
          <w:tcPr>
            <w:tcW w:w="1085" w:type="pct"/>
            <w:tcBorders>
              <w:top w:val="nil"/>
              <w:left w:val="nil"/>
              <w:bottom w:val="single" w:sz="8" w:space="0" w:color="auto"/>
              <w:right w:val="single" w:sz="8" w:space="0" w:color="auto"/>
            </w:tcBorders>
            <w:vAlign w:val="center"/>
            <w:hideMark/>
          </w:tcPr>
          <w:p w14:paraId="7FA2FC2F" w14:textId="77777777" w:rsidR="00A8666E" w:rsidRPr="00E83AC8" w:rsidRDefault="00A8666E" w:rsidP="00A8666E">
            <w:pPr>
              <w:spacing w:before="120" w:after="100" w:afterAutospacing="1"/>
              <w:jc w:val="center"/>
              <w:rPr>
                <w:sz w:val="22"/>
                <w:szCs w:val="22"/>
              </w:rPr>
            </w:pPr>
            <w:r w:rsidRPr="00E83AC8">
              <w:rPr>
                <w:sz w:val="22"/>
                <w:szCs w:val="22"/>
                <w:lang w:val="vi-VN"/>
              </w:rPr>
              <w:t>TT 71/2015/TT-</w:t>
            </w:r>
            <w:r w:rsidRPr="00E83AC8">
              <w:rPr>
                <w:sz w:val="22"/>
                <w:szCs w:val="22"/>
              </w:rPr>
              <w:t>B</w:t>
            </w:r>
            <w:r w:rsidRPr="00E83AC8">
              <w:rPr>
                <w:sz w:val="22"/>
                <w:szCs w:val="22"/>
                <w:lang w:val="vi-VN"/>
              </w:rPr>
              <w:t>GTVT</w:t>
            </w:r>
          </w:p>
        </w:tc>
        <w:tc>
          <w:tcPr>
            <w:tcW w:w="522" w:type="pct"/>
            <w:tcBorders>
              <w:top w:val="nil"/>
              <w:left w:val="nil"/>
              <w:bottom w:val="single" w:sz="8" w:space="0" w:color="auto"/>
              <w:right w:val="single" w:sz="8" w:space="0" w:color="auto"/>
            </w:tcBorders>
            <w:vAlign w:val="center"/>
            <w:hideMark/>
          </w:tcPr>
          <w:p w14:paraId="2AB19807"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46F45F2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07AFC167" w14:textId="77777777" w:rsidR="00A8666E" w:rsidRPr="00E83AC8" w:rsidRDefault="00A8666E" w:rsidP="00A8666E">
            <w:pPr>
              <w:spacing w:before="120" w:after="100" w:afterAutospacing="1"/>
              <w:jc w:val="center"/>
              <w:rPr>
                <w:sz w:val="22"/>
                <w:szCs w:val="22"/>
              </w:rPr>
            </w:pPr>
            <w:r w:rsidRPr="00E83AC8">
              <w:rPr>
                <w:sz w:val="22"/>
                <w:szCs w:val="22"/>
                <w:lang w:val="vi-VN"/>
              </w:rPr>
              <w:t>18</w:t>
            </w:r>
          </w:p>
        </w:tc>
        <w:tc>
          <w:tcPr>
            <w:tcW w:w="1277" w:type="pct"/>
            <w:tcBorders>
              <w:top w:val="nil"/>
              <w:left w:val="nil"/>
              <w:bottom w:val="single" w:sz="8" w:space="0" w:color="auto"/>
              <w:right w:val="single" w:sz="8" w:space="0" w:color="auto"/>
            </w:tcBorders>
            <w:vAlign w:val="center"/>
            <w:hideMark/>
          </w:tcPr>
          <w:p w14:paraId="7C9B33E7" w14:textId="77777777" w:rsidR="00A8666E" w:rsidRPr="00E83AC8" w:rsidRDefault="00A8666E" w:rsidP="00A8666E">
            <w:pPr>
              <w:spacing w:before="120" w:after="100" w:afterAutospacing="1"/>
              <w:rPr>
                <w:sz w:val="22"/>
                <w:szCs w:val="22"/>
              </w:rPr>
            </w:pPr>
            <w:r w:rsidRPr="00E83AC8">
              <w:rPr>
                <w:sz w:val="22"/>
                <w:szCs w:val="22"/>
                <w:lang w:val="vi-VN"/>
              </w:rPr>
              <w:t>Cáp kéo và chằng buộc có đường kính bằng hoặc lớn hơn 10 mm (cáp phi kim loại và cáp thép)</w:t>
            </w:r>
          </w:p>
        </w:tc>
        <w:tc>
          <w:tcPr>
            <w:tcW w:w="1232" w:type="pct"/>
            <w:tcBorders>
              <w:top w:val="nil"/>
              <w:left w:val="nil"/>
              <w:bottom w:val="single" w:sz="8" w:space="0" w:color="auto"/>
              <w:right w:val="single" w:sz="8" w:space="0" w:color="auto"/>
            </w:tcBorders>
            <w:vAlign w:val="center"/>
            <w:hideMark/>
          </w:tcPr>
          <w:p w14:paraId="69231A8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02BE9A5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6533025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70EED46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15572E6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4C9B6401" w14:textId="77777777" w:rsidR="00A8666E" w:rsidRPr="00E83AC8" w:rsidRDefault="00A8666E" w:rsidP="00A8666E">
            <w:pPr>
              <w:spacing w:before="120" w:after="100" w:afterAutospacing="1"/>
              <w:jc w:val="center"/>
              <w:rPr>
                <w:sz w:val="22"/>
                <w:szCs w:val="22"/>
              </w:rPr>
            </w:pPr>
            <w:r w:rsidRPr="00E83AC8">
              <w:rPr>
                <w:sz w:val="22"/>
                <w:szCs w:val="22"/>
                <w:lang w:val="vi-VN"/>
              </w:rPr>
              <w:t>72:2013</w:t>
            </w:r>
            <w:r w:rsidRPr="00E83AC8">
              <w:rPr>
                <w:sz w:val="22"/>
                <w:szCs w:val="22"/>
              </w:rPr>
              <w:t>/</w:t>
            </w:r>
            <w:r w:rsidRPr="00E83AC8">
              <w:rPr>
                <w:sz w:val="22"/>
                <w:szCs w:val="22"/>
                <w:lang w:val="vi-VN"/>
              </w:rPr>
              <w:t>BGTVT</w:t>
            </w:r>
          </w:p>
        </w:tc>
        <w:tc>
          <w:tcPr>
            <w:tcW w:w="572" w:type="pct"/>
            <w:tcBorders>
              <w:top w:val="nil"/>
              <w:left w:val="nil"/>
              <w:bottom w:val="single" w:sz="8" w:space="0" w:color="auto"/>
              <w:right w:val="single" w:sz="8" w:space="0" w:color="auto"/>
            </w:tcBorders>
            <w:vAlign w:val="center"/>
            <w:hideMark/>
          </w:tcPr>
          <w:p w14:paraId="0058649E" w14:textId="77777777" w:rsidR="00A8666E" w:rsidRPr="00E83AC8" w:rsidRDefault="00A8666E" w:rsidP="00A8666E">
            <w:pPr>
              <w:spacing w:before="120" w:after="100" w:afterAutospacing="1"/>
              <w:jc w:val="center"/>
              <w:rPr>
                <w:sz w:val="22"/>
                <w:szCs w:val="22"/>
              </w:rPr>
            </w:pPr>
            <w:r w:rsidRPr="00E83AC8">
              <w:rPr>
                <w:sz w:val="22"/>
                <w:szCs w:val="22"/>
                <w:lang w:val="vi-VN"/>
              </w:rPr>
              <w:t>73.12</w:t>
            </w:r>
          </w:p>
          <w:p w14:paraId="5A18A43D" w14:textId="77777777" w:rsidR="00A8666E" w:rsidRPr="00E83AC8" w:rsidRDefault="00A8666E" w:rsidP="00A8666E">
            <w:pPr>
              <w:spacing w:before="120" w:after="100" w:afterAutospacing="1"/>
              <w:jc w:val="center"/>
              <w:rPr>
                <w:sz w:val="22"/>
                <w:szCs w:val="22"/>
              </w:rPr>
            </w:pPr>
            <w:r w:rsidRPr="00E83AC8">
              <w:rPr>
                <w:sz w:val="22"/>
                <w:szCs w:val="22"/>
                <w:lang w:val="vi-VN"/>
              </w:rPr>
              <w:t>56.07</w:t>
            </w:r>
          </w:p>
        </w:tc>
        <w:tc>
          <w:tcPr>
            <w:tcW w:w="1085" w:type="pct"/>
            <w:tcBorders>
              <w:top w:val="nil"/>
              <w:left w:val="nil"/>
              <w:bottom w:val="single" w:sz="8" w:space="0" w:color="auto"/>
              <w:right w:val="single" w:sz="8" w:space="0" w:color="auto"/>
            </w:tcBorders>
            <w:vAlign w:val="center"/>
            <w:hideMark/>
          </w:tcPr>
          <w:p w14:paraId="7E61A3C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5"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02D42B6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6"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0921E3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7"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209DA08A"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5A248AF9"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45DA3B58"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7F430B1" w14:textId="77777777" w:rsidR="00A8666E" w:rsidRPr="00E83AC8" w:rsidRDefault="00A8666E" w:rsidP="00A8666E">
            <w:pPr>
              <w:spacing w:before="120" w:after="100" w:afterAutospacing="1"/>
              <w:jc w:val="center"/>
              <w:rPr>
                <w:sz w:val="22"/>
                <w:szCs w:val="22"/>
              </w:rPr>
            </w:pPr>
            <w:r w:rsidRPr="00E83AC8">
              <w:rPr>
                <w:sz w:val="22"/>
                <w:szCs w:val="22"/>
                <w:lang w:val="vi-VN"/>
              </w:rPr>
              <w:t>19</w:t>
            </w:r>
          </w:p>
        </w:tc>
        <w:tc>
          <w:tcPr>
            <w:tcW w:w="1277" w:type="pct"/>
            <w:tcBorders>
              <w:top w:val="nil"/>
              <w:left w:val="nil"/>
              <w:bottom w:val="single" w:sz="8" w:space="0" w:color="auto"/>
              <w:right w:val="single" w:sz="8" w:space="0" w:color="auto"/>
            </w:tcBorders>
            <w:vAlign w:val="center"/>
            <w:hideMark/>
          </w:tcPr>
          <w:p w14:paraId="5DFCCCFE" w14:textId="77777777" w:rsidR="00A8666E" w:rsidRPr="00E83AC8" w:rsidRDefault="00A8666E" w:rsidP="00A8666E">
            <w:pPr>
              <w:spacing w:before="120" w:after="100" w:afterAutospacing="1"/>
              <w:rPr>
                <w:sz w:val="22"/>
                <w:szCs w:val="22"/>
              </w:rPr>
            </w:pPr>
            <w:r w:rsidRPr="00E83AC8">
              <w:rPr>
                <w:sz w:val="22"/>
                <w:szCs w:val="22"/>
                <w:lang w:val="vi-VN"/>
              </w:rPr>
              <w:t>Bánh lái</w:t>
            </w:r>
          </w:p>
        </w:tc>
        <w:tc>
          <w:tcPr>
            <w:tcW w:w="1232" w:type="pct"/>
            <w:tcBorders>
              <w:top w:val="nil"/>
              <w:left w:val="nil"/>
              <w:bottom w:val="single" w:sz="8" w:space="0" w:color="auto"/>
              <w:right w:val="single" w:sz="8" w:space="0" w:color="auto"/>
            </w:tcBorders>
            <w:vAlign w:val="center"/>
            <w:hideMark/>
          </w:tcPr>
          <w:p w14:paraId="46510C2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E4D2DB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61E043C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73956296"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44F41C43" w14:textId="77777777" w:rsidR="00A8666E" w:rsidRPr="00E83AC8" w:rsidRDefault="00A8666E" w:rsidP="00A8666E">
            <w:pPr>
              <w:spacing w:before="120" w:after="100" w:afterAutospacing="1"/>
              <w:jc w:val="center"/>
              <w:rPr>
                <w:sz w:val="22"/>
                <w:szCs w:val="22"/>
              </w:rPr>
            </w:pPr>
            <w:r w:rsidRPr="00E83AC8">
              <w:rPr>
                <w:sz w:val="22"/>
                <w:szCs w:val="22"/>
                <w:lang w:val="vi-VN"/>
              </w:rPr>
              <w:t>7326.90.10</w:t>
            </w:r>
          </w:p>
        </w:tc>
        <w:tc>
          <w:tcPr>
            <w:tcW w:w="1085" w:type="pct"/>
            <w:tcBorders>
              <w:top w:val="nil"/>
              <w:left w:val="nil"/>
              <w:bottom w:val="single" w:sz="8" w:space="0" w:color="auto"/>
              <w:right w:val="single" w:sz="8" w:space="0" w:color="auto"/>
            </w:tcBorders>
            <w:vAlign w:val="center"/>
            <w:hideMark/>
          </w:tcPr>
          <w:p w14:paraId="63ED15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1955FD97" w14:textId="77777777" w:rsidR="00A8666E" w:rsidRPr="00E83AC8" w:rsidRDefault="00A8666E" w:rsidP="00A8666E">
            <w:pPr>
              <w:spacing w:before="120" w:after="100" w:afterAutospacing="1"/>
              <w:jc w:val="center"/>
              <w:rPr>
                <w:sz w:val="22"/>
                <w:szCs w:val="22"/>
              </w:rPr>
            </w:pPr>
            <w:r w:rsidRPr="00E83AC8">
              <w:rPr>
                <w:sz w:val="22"/>
                <w:szCs w:val="22"/>
                <w:lang w:val="vi-VN"/>
              </w:rPr>
              <w:t>TT 7</w:t>
            </w:r>
            <w:r w:rsidRPr="00E83AC8">
              <w:rPr>
                <w:sz w:val="22"/>
                <w:szCs w:val="22"/>
              </w:rPr>
              <w:t>1</w:t>
            </w:r>
            <w:r w:rsidRPr="00E83AC8">
              <w:rPr>
                <w:sz w:val="22"/>
                <w:szCs w:val="22"/>
                <w:lang w:val="vi-VN"/>
              </w:rPr>
              <w:t xml:space="preserve">/2015/TT-BGTVT </w:t>
            </w:r>
          </w:p>
          <w:p w14:paraId="12EE578F" w14:textId="77777777" w:rsidR="00A8666E" w:rsidRPr="00E83AC8" w:rsidRDefault="00A8666E" w:rsidP="00A8666E">
            <w:pPr>
              <w:spacing w:before="120" w:after="100" w:afterAutospacing="1"/>
              <w:jc w:val="center"/>
              <w:rPr>
                <w:sz w:val="22"/>
                <w:szCs w:val="22"/>
              </w:rPr>
            </w:pPr>
            <w:r w:rsidRPr="00E83AC8">
              <w:rPr>
                <w:sz w:val="22"/>
                <w:szCs w:val="22"/>
                <w:lang w:val="vi-VN"/>
              </w:rPr>
              <w:t>C</w:t>
            </w:r>
            <w:r w:rsidRPr="00E83AC8">
              <w:rPr>
                <w:sz w:val="22"/>
                <w:szCs w:val="22"/>
              </w:rPr>
              <w:t>ô</w:t>
            </w:r>
            <w:r w:rsidRPr="00E83AC8">
              <w:rPr>
                <w:sz w:val="22"/>
                <w:szCs w:val="22"/>
                <w:lang w:val="vi-VN"/>
              </w:rPr>
              <w:t>ng ước SOLAS 74</w:t>
            </w:r>
          </w:p>
        </w:tc>
        <w:tc>
          <w:tcPr>
            <w:tcW w:w="522" w:type="pct"/>
            <w:tcBorders>
              <w:top w:val="nil"/>
              <w:left w:val="nil"/>
              <w:bottom w:val="single" w:sz="8" w:space="0" w:color="auto"/>
              <w:right w:val="single" w:sz="8" w:space="0" w:color="auto"/>
            </w:tcBorders>
            <w:vAlign w:val="center"/>
            <w:hideMark/>
          </w:tcPr>
          <w:p w14:paraId="5CA1CA49" w14:textId="77777777" w:rsidR="00A8666E" w:rsidRPr="00E83AC8" w:rsidRDefault="00A8666E" w:rsidP="00A8666E">
            <w:pPr>
              <w:spacing w:before="120" w:after="100" w:afterAutospacing="1"/>
              <w:jc w:val="center"/>
              <w:rPr>
                <w:sz w:val="22"/>
                <w:szCs w:val="22"/>
              </w:rPr>
            </w:pPr>
            <w:r w:rsidRPr="00E83AC8">
              <w:rPr>
                <w:sz w:val="22"/>
                <w:szCs w:val="22"/>
              </w:rPr>
              <w:t>Cắ</w:t>
            </w:r>
            <w:r w:rsidRPr="00E83AC8">
              <w:rPr>
                <w:sz w:val="22"/>
                <w:szCs w:val="22"/>
                <w:lang w:val="vi-VN"/>
              </w:rPr>
              <w:t>t giảm</w:t>
            </w:r>
          </w:p>
        </w:tc>
      </w:tr>
      <w:tr w:rsidR="00E83AC8" w:rsidRPr="00E83AC8" w14:paraId="61752AF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0237D3A"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20</w:t>
            </w:r>
          </w:p>
        </w:tc>
        <w:tc>
          <w:tcPr>
            <w:tcW w:w="1277" w:type="pct"/>
            <w:tcBorders>
              <w:top w:val="nil"/>
              <w:left w:val="nil"/>
              <w:bottom w:val="single" w:sz="8" w:space="0" w:color="auto"/>
              <w:right w:val="single" w:sz="8" w:space="0" w:color="auto"/>
            </w:tcBorders>
            <w:vAlign w:val="center"/>
            <w:hideMark/>
          </w:tcPr>
          <w:p w14:paraId="4C88073E" w14:textId="77777777" w:rsidR="00A8666E" w:rsidRPr="00E83AC8" w:rsidRDefault="00A8666E" w:rsidP="00A8666E">
            <w:pPr>
              <w:spacing w:before="120" w:after="100" w:afterAutospacing="1"/>
              <w:rPr>
                <w:sz w:val="22"/>
                <w:szCs w:val="22"/>
              </w:rPr>
            </w:pPr>
            <w:r w:rsidRPr="00E83AC8">
              <w:rPr>
                <w:sz w:val="22"/>
                <w:szCs w:val="22"/>
                <w:lang w:val="vi-VN"/>
              </w:rPr>
              <w:t>Bơm</w:t>
            </w:r>
          </w:p>
        </w:tc>
        <w:tc>
          <w:tcPr>
            <w:tcW w:w="1232" w:type="pct"/>
            <w:tcBorders>
              <w:top w:val="nil"/>
              <w:left w:val="nil"/>
              <w:bottom w:val="single" w:sz="8" w:space="0" w:color="auto"/>
              <w:right w:val="single" w:sz="8" w:space="0" w:color="auto"/>
            </w:tcBorders>
            <w:vAlign w:val="center"/>
            <w:hideMark/>
          </w:tcPr>
          <w:p w14:paraId="198AA1F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7673CB9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356DB7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462E3C4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76CB0D5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6CAA5A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0740FD2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633CE868"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32ACC7CE" w14:textId="77777777" w:rsidR="00A8666E" w:rsidRPr="00E83AC8" w:rsidRDefault="00A8666E" w:rsidP="00A8666E">
            <w:pPr>
              <w:spacing w:before="120" w:after="100" w:afterAutospacing="1"/>
              <w:jc w:val="center"/>
              <w:rPr>
                <w:sz w:val="22"/>
                <w:szCs w:val="22"/>
              </w:rPr>
            </w:pPr>
            <w:r w:rsidRPr="00E83AC8">
              <w:rPr>
                <w:sz w:val="22"/>
                <w:szCs w:val="22"/>
                <w:lang w:val="vi-VN"/>
              </w:rPr>
              <w:t>84.13</w:t>
            </w:r>
          </w:p>
        </w:tc>
        <w:tc>
          <w:tcPr>
            <w:tcW w:w="1085" w:type="pct"/>
            <w:tcBorders>
              <w:top w:val="nil"/>
              <w:left w:val="nil"/>
              <w:bottom w:val="single" w:sz="8" w:space="0" w:color="auto"/>
              <w:right w:val="single" w:sz="8" w:space="0" w:color="auto"/>
            </w:tcBorders>
            <w:vAlign w:val="center"/>
            <w:hideMark/>
          </w:tcPr>
          <w:p w14:paraId="297A048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39"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490B741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0"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771B581" w14:textId="77777777" w:rsidR="00A8666E" w:rsidRPr="00E83AC8" w:rsidRDefault="00A8666E" w:rsidP="00A8666E">
            <w:pPr>
              <w:spacing w:before="120" w:after="100" w:afterAutospacing="1"/>
              <w:jc w:val="center"/>
              <w:rPr>
                <w:sz w:val="22"/>
                <w:szCs w:val="22"/>
              </w:rPr>
            </w:pPr>
            <w:r w:rsidRPr="00E83AC8">
              <w:rPr>
                <w:sz w:val="22"/>
                <w:szCs w:val="22"/>
                <w:lang w:val="vi-VN"/>
              </w:rPr>
              <w:t>TT 55/2012/TT-BGTVT</w:t>
            </w:r>
          </w:p>
        </w:tc>
        <w:tc>
          <w:tcPr>
            <w:tcW w:w="522" w:type="pct"/>
            <w:tcBorders>
              <w:top w:val="nil"/>
              <w:left w:val="nil"/>
              <w:bottom w:val="single" w:sz="8" w:space="0" w:color="auto"/>
              <w:right w:val="single" w:sz="8" w:space="0" w:color="auto"/>
            </w:tcBorders>
            <w:vAlign w:val="center"/>
            <w:hideMark/>
          </w:tcPr>
          <w:p w14:paraId="404CE83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726A037"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6FF4822" w14:textId="77777777" w:rsidR="00A8666E" w:rsidRPr="00E83AC8" w:rsidRDefault="00A8666E" w:rsidP="00A8666E">
            <w:pPr>
              <w:spacing w:before="120" w:after="100" w:afterAutospacing="1"/>
              <w:jc w:val="center"/>
              <w:rPr>
                <w:sz w:val="22"/>
                <w:szCs w:val="22"/>
              </w:rPr>
            </w:pPr>
            <w:r w:rsidRPr="00E83AC8">
              <w:rPr>
                <w:sz w:val="22"/>
                <w:szCs w:val="22"/>
                <w:lang w:val="vi-VN"/>
              </w:rPr>
              <w:t>21</w:t>
            </w:r>
          </w:p>
        </w:tc>
        <w:tc>
          <w:tcPr>
            <w:tcW w:w="1277" w:type="pct"/>
            <w:tcBorders>
              <w:top w:val="nil"/>
              <w:left w:val="nil"/>
              <w:bottom w:val="single" w:sz="8" w:space="0" w:color="auto"/>
              <w:right w:val="single" w:sz="8" w:space="0" w:color="auto"/>
            </w:tcBorders>
            <w:vAlign w:val="center"/>
            <w:hideMark/>
          </w:tcPr>
          <w:p w14:paraId="6A7F35D6" w14:textId="77777777" w:rsidR="00A8666E" w:rsidRPr="00E83AC8" w:rsidRDefault="00A8666E" w:rsidP="00A8666E">
            <w:pPr>
              <w:spacing w:before="120" w:after="100" w:afterAutospacing="1"/>
              <w:rPr>
                <w:sz w:val="22"/>
                <w:szCs w:val="22"/>
              </w:rPr>
            </w:pPr>
            <w:r w:rsidRPr="00E83AC8">
              <w:rPr>
                <w:sz w:val="22"/>
                <w:szCs w:val="22"/>
                <w:lang w:val="vi-VN"/>
              </w:rPr>
              <w:t>Các chi tiết của động cơ diesel</w:t>
            </w:r>
          </w:p>
        </w:tc>
        <w:tc>
          <w:tcPr>
            <w:tcW w:w="1232" w:type="pct"/>
            <w:tcBorders>
              <w:top w:val="nil"/>
              <w:left w:val="nil"/>
              <w:bottom w:val="single" w:sz="8" w:space="0" w:color="auto"/>
              <w:right w:val="single" w:sz="8" w:space="0" w:color="auto"/>
            </w:tcBorders>
            <w:vAlign w:val="center"/>
            <w:hideMark/>
          </w:tcPr>
          <w:p w14:paraId="2D414BC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3D03EC0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A81A16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3A18D6D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65F7A0D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7E2600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728AB30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w:t>
            </w:r>
          </w:p>
          <w:p w14:paraId="4E03D0A4" w14:textId="77777777" w:rsidR="00A8666E" w:rsidRPr="00E83AC8" w:rsidRDefault="00A8666E" w:rsidP="00A8666E">
            <w:pPr>
              <w:spacing w:before="120" w:after="100" w:afterAutospacing="1"/>
              <w:jc w:val="center"/>
              <w:rPr>
                <w:sz w:val="22"/>
                <w:szCs w:val="22"/>
              </w:rPr>
            </w:pPr>
            <w:r w:rsidRPr="00E83AC8">
              <w:rPr>
                <w:sz w:val="22"/>
                <w:szCs w:val="22"/>
                <w:lang w:val="vi-VN"/>
              </w:rPr>
              <w:t>QCVN 72:2013/BGTVT</w:t>
            </w:r>
          </w:p>
        </w:tc>
        <w:tc>
          <w:tcPr>
            <w:tcW w:w="572" w:type="pct"/>
            <w:tcBorders>
              <w:top w:val="nil"/>
              <w:left w:val="nil"/>
              <w:bottom w:val="single" w:sz="8" w:space="0" w:color="auto"/>
              <w:right w:val="single" w:sz="8" w:space="0" w:color="auto"/>
            </w:tcBorders>
            <w:vAlign w:val="center"/>
            <w:hideMark/>
          </w:tcPr>
          <w:p w14:paraId="0367F208" w14:textId="77777777" w:rsidR="00A8666E" w:rsidRPr="00E83AC8" w:rsidRDefault="00A8666E" w:rsidP="00A8666E">
            <w:pPr>
              <w:spacing w:before="120" w:after="100" w:afterAutospacing="1"/>
              <w:jc w:val="center"/>
              <w:rPr>
                <w:sz w:val="22"/>
                <w:szCs w:val="22"/>
              </w:rPr>
            </w:pPr>
            <w:r w:rsidRPr="00E83AC8">
              <w:rPr>
                <w:sz w:val="22"/>
                <w:szCs w:val="22"/>
                <w:lang w:val="vi-VN"/>
              </w:rPr>
              <w:t>8409</w:t>
            </w:r>
          </w:p>
        </w:tc>
        <w:tc>
          <w:tcPr>
            <w:tcW w:w="1085" w:type="pct"/>
            <w:tcBorders>
              <w:top w:val="nil"/>
              <w:left w:val="nil"/>
              <w:bottom w:val="single" w:sz="8" w:space="0" w:color="auto"/>
              <w:right w:val="single" w:sz="8" w:space="0" w:color="auto"/>
            </w:tcBorders>
            <w:vAlign w:val="center"/>
            <w:hideMark/>
          </w:tcPr>
          <w:p w14:paraId="45BCD73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1"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898A58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2"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31227D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3"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3A905FF7"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4FBE6B49"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BA20641"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FDD4FDE" w14:textId="77777777" w:rsidR="00A8666E" w:rsidRPr="00E83AC8" w:rsidRDefault="00A8666E" w:rsidP="00A8666E">
            <w:pPr>
              <w:spacing w:before="120" w:after="100" w:afterAutospacing="1"/>
              <w:jc w:val="center"/>
              <w:rPr>
                <w:sz w:val="22"/>
                <w:szCs w:val="22"/>
              </w:rPr>
            </w:pPr>
            <w:r w:rsidRPr="00E83AC8">
              <w:rPr>
                <w:sz w:val="22"/>
                <w:szCs w:val="22"/>
                <w:lang w:val="vi-VN"/>
              </w:rPr>
              <w:t>22</w:t>
            </w:r>
          </w:p>
        </w:tc>
        <w:tc>
          <w:tcPr>
            <w:tcW w:w="1277" w:type="pct"/>
            <w:tcBorders>
              <w:top w:val="nil"/>
              <w:left w:val="nil"/>
              <w:bottom w:val="single" w:sz="8" w:space="0" w:color="auto"/>
              <w:right w:val="single" w:sz="8" w:space="0" w:color="auto"/>
            </w:tcBorders>
            <w:vAlign w:val="center"/>
            <w:hideMark/>
          </w:tcPr>
          <w:p w14:paraId="684DFB72" w14:textId="77777777" w:rsidR="00A8666E" w:rsidRPr="00E83AC8" w:rsidRDefault="00A8666E" w:rsidP="00A8666E">
            <w:pPr>
              <w:spacing w:before="120" w:after="100" w:afterAutospacing="1"/>
              <w:rPr>
                <w:sz w:val="22"/>
                <w:szCs w:val="22"/>
              </w:rPr>
            </w:pPr>
            <w:r w:rsidRPr="00E83AC8">
              <w:rPr>
                <w:sz w:val="22"/>
                <w:szCs w:val="22"/>
                <w:lang w:val="vi-VN"/>
              </w:rPr>
              <w:t>Tổ hợp máy phát</w:t>
            </w:r>
          </w:p>
        </w:tc>
        <w:tc>
          <w:tcPr>
            <w:tcW w:w="1232" w:type="pct"/>
            <w:tcBorders>
              <w:top w:val="nil"/>
              <w:left w:val="nil"/>
              <w:bottom w:val="single" w:sz="8" w:space="0" w:color="auto"/>
              <w:right w:val="single" w:sz="8" w:space="0" w:color="auto"/>
            </w:tcBorders>
            <w:vAlign w:val="center"/>
            <w:hideMark/>
          </w:tcPr>
          <w:p w14:paraId="12B431B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5E4D3AA"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04:2015/BGTVT </w:t>
            </w:r>
          </w:p>
          <w:p w14:paraId="5698D67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QCVN 48:2012/BGTVT </w:t>
            </w:r>
          </w:p>
          <w:p w14:paraId="40690F9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1987E4B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0D5DA6D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5CD6F4C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3D7857BF"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4CCB06BD"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85.02</w:t>
            </w:r>
          </w:p>
        </w:tc>
        <w:tc>
          <w:tcPr>
            <w:tcW w:w="1085" w:type="pct"/>
            <w:tcBorders>
              <w:top w:val="nil"/>
              <w:left w:val="nil"/>
              <w:bottom w:val="single" w:sz="8" w:space="0" w:color="auto"/>
              <w:right w:val="single" w:sz="8" w:space="0" w:color="auto"/>
            </w:tcBorders>
            <w:vAlign w:val="center"/>
            <w:hideMark/>
          </w:tcPr>
          <w:p w14:paraId="23CE5E0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4"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3EF9CC1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5"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10178C3D"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TT </w:t>
            </w:r>
            <w:hyperlink r:id="rId46"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726BB9A1"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29BD3B8B"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644E144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1D6E5BE" w14:textId="77777777" w:rsidR="00A8666E" w:rsidRPr="00E83AC8" w:rsidRDefault="00A8666E" w:rsidP="00A8666E">
            <w:pPr>
              <w:spacing w:before="120" w:after="100" w:afterAutospacing="1"/>
              <w:jc w:val="center"/>
              <w:rPr>
                <w:sz w:val="22"/>
                <w:szCs w:val="22"/>
              </w:rPr>
            </w:pPr>
            <w:r w:rsidRPr="00E83AC8">
              <w:rPr>
                <w:sz w:val="22"/>
                <w:szCs w:val="22"/>
                <w:lang w:val="vi-VN"/>
              </w:rPr>
              <w:t>23</w:t>
            </w:r>
          </w:p>
        </w:tc>
        <w:tc>
          <w:tcPr>
            <w:tcW w:w="1277" w:type="pct"/>
            <w:tcBorders>
              <w:top w:val="nil"/>
              <w:left w:val="nil"/>
              <w:bottom w:val="single" w:sz="8" w:space="0" w:color="auto"/>
              <w:right w:val="single" w:sz="8" w:space="0" w:color="auto"/>
            </w:tcBorders>
            <w:vAlign w:val="center"/>
            <w:hideMark/>
          </w:tcPr>
          <w:p w14:paraId="5C38AD12" w14:textId="77777777" w:rsidR="00A8666E" w:rsidRPr="00E83AC8" w:rsidRDefault="00A8666E" w:rsidP="00A8666E">
            <w:pPr>
              <w:spacing w:before="120" w:after="100" w:afterAutospacing="1"/>
              <w:rPr>
                <w:sz w:val="22"/>
                <w:szCs w:val="22"/>
              </w:rPr>
            </w:pPr>
            <w:r w:rsidRPr="00E83AC8">
              <w:rPr>
                <w:sz w:val="22"/>
                <w:szCs w:val="22"/>
                <w:lang w:val="vi-VN"/>
              </w:rPr>
              <w:t>Thiết bị ngắt (cho mạch chính)</w:t>
            </w:r>
          </w:p>
        </w:tc>
        <w:tc>
          <w:tcPr>
            <w:tcW w:w="1232" w:type="pct"/>
            <w:tcBorders>
              <w:top w:val="nil"/>
              <w:left w:val="nil"/>
              <w:bottom w:val="single" w:sz="8" w:space="0" w:color="auto"/>
              <w:right w:val="single" w:sz="8" w:space="0" w:color="auto"/>
            </w:tcBorders>
            <w:vAlign w:val="center"/>
            <w:hideMark/>
          </w:tcPr>
          <w:p w14:paraId="05547FE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15BB9E2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59AE305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0A80E64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0E0EEA8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D4790A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6D86756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w:t>
            </w:r>
            <w:r w:rsidRPr="00E83AC8">
              <w:rPr>
                <w:sz w:val="22"/>
                <w:szCs w:val="22"/>
              </w:rPr>
              <w:t>QCVN</w:t>
            </w:r>
          </w:p>
          <w:p w14:paraId="5A528C37"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2BDA02CF" w14:textId="77777777" w:rsidR="00A8666E" w:rsidRPr="00E83AC8" w:rsidRDefault="00A8666E" w:rsidP="00A8666E">
            <w:pPr>
              <w:spacing w:before="120" w:after="100" w:afterAutospacing="1"/>
              <w:jc w:val="center"/>
              <w:rPr>
                <w:sz w:val="22"/>
                <w:szCs w:val="22"/>
              </w:rPr>
            </w:pPr>
            <w:r w:rsidRPr="00E83AC8">
              <w:rPr>
                <w:sz w:val="22"/>
                <w:szCs w:val="22"/>
                <w:lang w:val="vi-VN"/>
              </w:rPr>
              <w:t>85.35</w:t>
            </w:r>
          </w:p>
          <w:p w14:paraId="65AA7718" w14:textId="77777777" w:rsidR="00A8666E" w:rsidRPr="00E83AC8" w:rsidRDefault="00A8666E" w:rsidP="00A8666E">
            <w:pPr>
              <w:spacing w:before="120" w:after="100" w:afterAutospacing="1"/>
              <w:jc w:val="center"/>
              <w:rPr>
                <w:sz w:val="22"/>
                <w:szCs w:val="22"/>
              </w:rPr>
            </w:pPr>
            <w:r w:rsidRPr="00E83AC8">
              <w:rPr>
                <w:sz w:val="22"/>
                <w:szCs w:val="22"/>
                <w:lang w:val="vi-VN"/>
              </w:rPr>
              <w:t>85.36</w:t>
            </w:r>
          </w:p>
        </w:tc>
        <w:tc>
          <w:tcPr>
            <w:tcW w:w="1085" w:type="pct"/>
            <w:tcBorders>
              <w:top w:val="nil"/>
              <w:left w:val="nil"/>
              <w:bottom w:val="single" w:sz="8" w:space="0" w:color="auto"/>
              <w:right w:val="single" w:sz="8" w:space="0" w:color="auto"/>
            </w:tcBorders>
            <w:vAlign w:val="center"/>
            <w:hideMark/>
          </w:tcPr>
          <w:p w14:paraId="57A7C0E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7"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99FB74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8"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F461CF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49"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1FD12BB6"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368696A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44087CB"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226BD310" w14:textId="77777777" w:rsidR="00A8666E" w:rsidRPr="00E83AC8" w:rsidRDefault="00A8666E" w:rsidP="00A8666E">
            <w:pPr>
              <w:spacing w:before="120" w:after="100" w:afterAutospacing="1"/>
              <w:jc w:val="center"/>
              <w:rPr>
                <w:sz w:val="22"/>
                <w:szCs w:val="22"/>
              </w:rPr>
            </w:pPr>
            <w:r w:rsidRPr="00E83AC8">
              <w:rPr>
                <w:sz w:val="22"/>
                <w:szCs w:val="22"/>
                <w:lang w:val="vi-VN"/>
              </w:rPr>
              <w:t>24</w:t>
            </w:r>
          </w:p>
        </w:tc>
        <w:tc>
          <w:tcPr>
            <w:tcW w:w="1277" w:type="pct"/>
            <w:tcBorders>
              <w:top w:val="nil"/>
              <w:left w:val="nil"/>
              <w:bottom w:val="single" w:sz="8" w:space="0" w:color="auto"/>
              <w:right w:val="single" w:sz="8" w:space="0" w:color="auto"/>
            </w:tcBorders>
            <w:vAlign w:val="center"/>
            <w:hideMark/>
          </w:tcPr>
          <w:p w14:paraId="1D8CD14D" w14:textId="77777777" w:rsidR="00A8666E" w:rsidRPr="00E83AC8" w:rsidRDefault="00A8666E" w:rsidP="00A8666E">
            <w:pPr>
              <w:spacing w:before="120" w:after="100" w:afterAutospacing="1"/>
              <w:rPr>
                <w:sz w:val="22"/>
                <w:szCs w:val="22"/>
              </w:rPr>
            </w:pPr>
            <w:r w:rsidRPr="00E83AC8">
              <w:rPr>
                <w:sz w:val="22"/>
                <w:szCs w:val="22"/>
                <w:lang w:val="vi-VN"/>
              </w:rPr>
              <w:t>Đầu phun, thiết bị phun, thiết bị phun bọt xách tay, thiết bị phun bọt cố định, thiết bị phun bột xách tay và phun bột cố định</w:t>
            </w:r>
          </w:p>
        </w:tc>
        <w:tc>
          <w:tcPr>
            <w:tcW w:w="1232" w:type="pct"/>
            <w:tcBorders>
              <w:top w:val="nil"/>
              <w:left w:val="nil"/>
              <w:bottom w:val="single" w:sz="8" w:space="0" w:color="auto"/>
              <w:right w:val="single" w:sz="8" w:space="0" w:color="auto"/>
            </w:tcBorders>
            <w:vAlign w:val="center"/>
            <w:hideMark/>
          </w:tcPr>
          <w:p w14:paraId="3E462B3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24F40E2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41CFEB13"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607A09D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44D9A54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CA65288"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 xml:space="preserve">QCVN 70:2014/BGTVT </w:t>
            </w:r>
          </w:p>
          <w:p w14:paraId="43B91F05"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w:t>
            </w:r>
            <w:r w:rsidRPr="00E83AC8">
              <w:rPr>
                <w:sz w:val="22"/>
                <w:szCs w:val="22"/>
              </w:rPr>
              <w:t>QCVN</w:t>
            </w:r>
          </w:p>
          <w:p w14:paraId="2FE7E726"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6E9B5898"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84.24</w:t>
            </w:r>
          </w:p>
        </w:tc>
        <w:tc>
          <w:tcPr>
            <w:tcW w:w="1085" w:type="pct"/>
            <w:tcBorders>
              <w:top w:val="nil"/>
              <w:left w:val="nil"/>
              <w:bottom w:val="single" w:sz="8" w:space="0" w:color="auto"/>
              <w:right w:val="single" w:sz="8" w:space="0" w:color="auto"/>
            </w:tcBorders>
            <w:vAlign w:val="center"/>
            <w:hideMark/>
          </w:tcPr>
          <w:p w14:paraId="58A2BD7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0"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64BA75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4F5FB362"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2"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25719D55"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12AD7A7B"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1EB6FA7A"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AA638AF" w14:textId="77777777" w:rsidR="00A8666E" w:rsidRPr="00E83AC8" w:rsidRDefault="00A8666E" w:rsidP="00A8666E">
            <w:pPr>
              <w:spacing w:before="120" w:after="100" w:afterAutospacing="1"/>
              <w:jc w:val="center"/>
              <w:rPr>
                <w:sz w:val="22"/>
                <w:szCs w:val="22"/>
              </w:rPr>
            </w:pPr>
            <w:r w:rsidRPr="00E83AC8">
              <w:rPr>
                <w:sz w:val="22"/>
                <w:szCs w:val="22"/>
                <w:lang w:val="vi-VN"/>
              </w:rPr>
              <w:t>25</w:t>
            </w:r>
          </w:p>
        </w:tc>
        <w:tc>
          <w:tcPr>
            <w:tcW w:w="1277" w:type="pct"/>
            <w:tcBorders>
              <w:top w:val="nil"/>
              <w:left w:val="nil"/>
              <w:bottom w:val="single" w:sz="8" w:space="0" w:color="auto"/>
              <w:right w:val="single" w:sz="8" w:space="0" w:color="auto"/>
            </w:tcBorders>
            <w:vAlign w:val="center"/>
            <w:hideMark/>
          </w:tcPr>
          <w:p w14:paraId="35D9656C" w14:textId="77777777" w:rsidR="00A8666E" w:rsidRPr="00E83AC8" w:rsidRDefault="00A8666E" w:rsidP="00A8666E">
            <w:pPr>
              <w:spacing w:before="120" w:after="100" w:afterAutospacing="1"/>
              <w:rPr>
                <w:sz w:val="22"/>
                <w:szCs w:val="22"/>
              </w:rPr>
            </w:pPr>
            <w:r w:rsidRPr="00E83AC8">
              <w:rPr>
                <w:sz w:val="22"/>
                <w:szCs w:val="22"/>
                <w:lang w:val="vi-VN"/>
              </w:rPr>
              <w:t>Thiết bị thở</w:t>
            </w:r>
          </w:p>
        </w:tc>
        <w:tc>
          <w:tcPr>
            <w:tcW w:w="1232" w:type="pct"/>
            <w:tcBorders>
              <w:top w:val="nil"/>
              <w:left w:val="nil"/>
              <w:bottom w:val="single" w:sz="8" w:space="0" w:color="auto"/>
              <w:right w:val="single" w:sz="8" w:space="0" w:color="auto"/>
            </w:tcBorders>
            <w:vAlign w:val="center"/>
            <w:hideMark/>
          </w:tcPr>
          <w:p w14:paraId="70149D8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21:2015/BGTVT </w:t>
            </w:r>
          </w:p>
          <w:p w14:paraId="61EC0DD8"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37DC148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48:2012/BGTVT </w:t>
            </w:r>
          </w:p>
          <w:p w14:paraId="110C389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Bổ sung sửa đổi lần 1-2017 </w:t>
            </w:r>
          </w:p>
          <w:p w14:paraId="1CE3BF8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49:2012/BGTVT </w:t>
            </w:r>
          </w:p>
          <w:p w14:paraId="6836E97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70:2014/BGTVT </w:t>
            </w:r>
          </w:p>
          <w:p w14:paraId="1DA680A0"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Sửa đổi 1:2015 QCVN </w:t>
            </w:r>
          </w:p>
          <w:p w14:paraId="17A1352C" w14:textId="77777777" w:rsidR="00A8666E" w:rsidRPr="00E83AC8" w:rsidRDefault="00A8666E" w:rsidP="00A8666E">
            <w:pPr>
              <w:spacing w:before="120" w:after="100" w:afterAutospacing="1"/>
              <w:jc w:val="center"/>
              <w:rPr>
                <w:sz w:val="22"/>
                <w:szCs w:val="22"/>
              </w:rPr>
            </w:pPr>
            <w:r w:rsidRPr="00E83AC8">
              <w:rPr>
                <w:sz w:val="22"/>
                <w:szCs w:val="22"/>
                <w:lang w:val="vi-VN"/>
              </w:rPr>
              <w:t>72:2013/BGTVT</w:t>
            </w:r>
          </w:p>
        </w:tc>
        <w:tc>
          <w:tcPr>
            <w:tcW w:w="572" w:type="pct"/>
            <w:tcBorders>
              <w:top w:val="nil"/>
              <w:left w:val="nil"/>
              <w:bottom w:val="single" w:sz="8" w:space="0" w:color="auto"/>
              <w:right w:val="single" w:sz="8" w:space="0" w:color="auto"/>
            </w:tcBorders>
            <w:vAlign w:val="center"/>
            <w:hideMark/>
          </w:tcPr>
          <w:p w14:paraId="1E81918F" w14:textId="77777777" w:rsidR="00A8666E" w:rsidRPr="00E83AC8" w:rsidRDefault="00A8666E" w:rsidP="00A8666E">
            <w:pPr>
              <w:spacing w:before="120" w:after="100" w:afterAutospacing="1"/>
              <w:jc w:val="center"/>
              <w:rPr>
                <w:sz w:val="22"/>
                <w:szCs w:val="22"/>
              </w:rPr>
            </w:pPr>
            <w:r w:rsidRPr="00E83AC8">
              <w:rPr>
                <w:sz w:val="22"/>
                <w:szCs w:val="22"/>
                <w:lang w:val="vi-VN"/>
              </w:rPr>
              <w:t>9020.00.00</w:t>
            </w:r>
          </w:p>
        </w:tc>
        <w:tc>
          <w:tcPr>
            <w:tcW w:w="1085" w:type="pct"/>
            <w:tcBorders>
              <w:top w:val="nil"/>
              <w:left w:val="nil"/>
              <w:bottom w:val="single" w:sz="8" w:space="0" w:color="auto"/>
              <w:right w:val="single" w:sz="8" w:space="0" w:color="auto"/>
            </w:tcBorders>
            <w:vAlign w:val="center"/>
            <w:hideMark/>
          </w:tcPr>
          <w:p w14:paraId="6BB9D3BE"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3"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2FD1416"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4"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51F877C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5" w:tgtFrame="_blank" w:tooltip="Thông tư 55/2012/TT-BGTVT" w:history="1">
              <w:r w:rsidRPr="00E83AC8">
                <w:rPr>
                  <w:sz w:val="22"/>
                  <w:szCs w:val="22"/>
                  <w:u w:val="single"/>
                  <w:lang w:val="vi-VN"/>
                </w:rPr>
                <w:t>55/2012/TT-BGTVT</w:t>
              </w:r>
            </w:hyperlink>
            <w:r w:rsidRPr="00E83AC8">
              <w:rPr>
                <w:sz w:val="22"/>
                <w:szCs w:val="22"/>
                <w:lang w:val="vi-VN"/>
              </w:rPr>
              <w:t xml:space="preserve"> </w:t>
            </w:r>
          </w:p>
          <w:p w14:paraId="441789FF"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5615D5C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306D6141"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CB3E339" w14:textId="77777777" w:rsidR="00A8666E" w:rsidRPr="00E83AC8" w:rsidRDefault="00A8666E" w:rsidP="00A8666E">
            <w:pPr>
              <w:spacing w:before="120" w:after="100" w:afterAutospacing="1"/>
              <w:jc w:val="center"/>
              <w:rPr>
                <w:sz w:val="22"/>
                <w:szCs w:val="22"/>
              </w:rPr>
            </w:pPr>
            <w:r w:rsidRPr="00E83AC8">
              <w:rPr>
                <w:sz w:val="22"/>
                <w:szCs w:val="22"/>
                <w:lang w:val="vi-VN"/>
              </w:rPr>
              <w:t>26</w:t>
            </w:r>
          </w:p>
        </w:tc>
        <w:tc>
          <w:tcPr>
            <w:tcW w:w="1277" w:type="pct"/>
            <w:tcBorders>
              <w:top w:val="nil"/>
              <w:left w:val="nil"/>
              <w:bottom w:val="single" w:sz="8" w:space="0" w:color="auto"/>
              <w:right w:val="single" w:sz="8" w:space="0" w:color="auto"/>
            </w:tcBorders>
            <w:vAlign w:val="center"/>
            <w:hideMark/>
          </w:tcPr>
          <w:p w14:paraId="4C20F7CB" w14:textId="77777777" w:rsidR="00A8666E" w:rsidRPr="00E83AC8" w:rsidRDefault="00A8666E" w:rsidP="00A8666E">
            <w:pPr>
              <w:spacing w:before="120" w:after="100" w:afterAutospacing="1"/>
              <w:rPr>
                <w:sz w:val="22"/>
                <w:szCs w:val="22"/>
              </w:rPr>
            </w:pPr>
            <w:r w:rsidRPr="00E83AC8">
              <w:rPr>
                <w:sz w:val="22"/>
                <w:szCs w:val="22"/>
                <w:lang w:val="vi-VN"/>
              </w:rPr>
              <w:t>Quần áo bơi, bộ quần áo bảo vệ kín</w:t>
            </w:r>
          </w:p>
        </w:tc>
        <w:tc>
          <w:tcPr>
            <w:tcW w:w="1232" w:type="pct"/>
            <w:tcBorders>
              <w:top w:val="nil"/>
              <w:left w:val="nil"/>
              <w:bottom w:val="single" w:sz="8" w:space="0" w:color="auto"/>
              <w:right w:val="single" w:sz="8" w:space="0" w:color="auto"/>
            </w:tcBorders>
            <w:vAlign w:val="center"/>
            <w:hideMark/>
          </w:tcPr>
          <w:p w14:paraId="27CF0AC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4CDD3A93"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5E1D01C7" w14:textId="77777777" w:rsidR="00A8666E" w:rsidRPr="00E83AC8" w:rsidRDefault="00A8666E" w:rsidP="00A8666E">
            <w:pPr>
              <w:spacing w:before="120" w:after="100" w:afterAutospacing="1"/>
              <w:jc w:val="center"/>
              <w:rPr>
                <w:sz w:val="22"/>
                <w:szCs w:val="22"/>
              </w:rPr>
            </w:pPr>
            <w:r w:rsidRPr="00E83AC8">
              <w:rPr>
                <w:sz w:val="22"/>
                <w:szCs w:val="22"/>
                <w:lang w:val="vi-VN"/>
              </w:rPr>
              <w:t>40.15</w:t>
            </w:r>
          </w:p>
        </w:tc>
        <w:tc>
          <w:tcPr>
            <w:tcW w:w="1085" w:type="pct"/>
            <w:tcBorders>
              <w:top w:val="nil"/>
              <w:left w:val="nil"/>
              <w:bottom w:val="single" w:sz="8" w:space="0" w:color="auto"/>
              <w:right w:val="single" w:sz="8" w:space="0" w:color="auto"/>
            </w:tcBorders>
            <w:vAlign w:val="center"/>
            <w:hideMark/>
          </w:tcPr>
          <w:p w14:paraId="19DA0A1C"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6"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CC28D5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7"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2EB53326" w14:textId="77777777" w:rsidR="00A8666E" w:rsidRPr="00E83AC8" w:rsidRDefault="00A8666E" w:rsidP="00A8666E">
            <w:pPr>
              <w:spacing w:before="120" w:after="100" w:afterAutospacing="1"/>
              <w:jc w:val="center"/>
              <w:rPr>
                <w:sz w:val="22"/>
                <w:szCs w:val="22"/>
                <w:lang w:val="fr-FR"/>
              </w:rPr>
            </w:pPr>
            <w:r w:rsidRPr="00E83AC8">
              <w:rPr>
                <w:sz w:val="22"/>
                <w:szCs w:val="22"/>
                <w:lang w:val="fr-FR"/>
              </w:rPr>
              <w:t>Công ước SOLAS 74 LSA Code</w:t>
            </w:r>
          </w:p>
        </w:tc>
        <w:tc>
          <w:tcPr>
            <w:tcW w:w="522" w:type="pct"/>
            <w:tcBorders>
              <w:top w:val="nil"/>
              <w:left w:val="nil"/>
              <w:bottom w:val="single" w:sz="8" w:space="0" w:color="auto"/>
              <w:right w:val="single" w:sz="8" w:space="0" w:color="auto"/>
            </w:tcBorders>
            <w:vAlign w:val="center"/>
            <w:hideMark/>
          </w:tcPr>
          <w:p w14:paraId="78780BE6"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71195783"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6F38C743" w14:textId="77777777" w:rsidR="00A8666E" w:rsidRPr="00E83AC8" w:rsidRDefault="00A8666E" w:rsidP="00A8666E">
            <w:pPr>
              <w:spacing w:before="120" w:after="100" w:afterAutospacing="1"/>
              <w:jc w:val="center"/>
              <w:rPr>
                <w:sz w:val="22"/>
                <w:szCs w:val="22"/>
              </w:rPr>
            </w:pPr>
            <w:r w:rsidRPr="00E83AC8">
              <w:rPr>
                <w:sz w:val="22"/>
                <w:szCs w:val="22"/>
                <w:lang w:val="vi-VN"/>
              </w:rPr>
              <w:t>27</w:t>
            </w:r>
          </w:p>
        </w:tc>
        <w:tc>
          <w:tcPr>
            <w:tcW w:w="1277" w:type="pct"/>
            <w:tcBorders>
              <w:top w:val="nil"/>
              <w:left w:val="nil"/>
              <w:bottom w:val="single" w:sz="8" w:space="0" w:color="auto"/>
              <w:right w:val="single" w:sz="8" w:space="0" w:color="auto"/>
            </w:tcBorders>
            <w:vAlign w:val="center"/>
            <w:hideMark/>
          </w:tcPr>
          <w:p w14:paraId="70414E92" w14:textId="77777777" w:rsidR="00A8666E" w:rsidRPr="00E83AC8" w:rsidRDefault="00A8666E" w:rsidP="00A8666E">
            <w:pPr>
              <w:spacing w:before="120" w:after="100" w:afterAutospacing="1"/>
              <w:rPr>
                <w:sz w:val="22"/>
                <w:szCs w:val="22"/>
              </w:rPr>
            </w:pPr>
            <w:r w:rsidRPr="00E83AC8">
              <w:rPr>
                <w:sz w:val="22"/>
                <w:szCs w:val="22"/>
                <w:lang w:val="vi-VN"/>
              </w:rPr>
              <w:t>Áo phao</w:t>
            </w:r>
          </w:p>
        </w:tc>
        <w:tc>
          <w:tcPr>
            <w:tcW w:w="1232" w:type="pct"/>
            <w:tcBorders>
              <w:top w:val="nil"/>
              <w:left w:val="nil"/>
              <w:bottom w:val="single" w:sz="8" w:space="0" w:color="auto"/>
              <w:right w:val="single" w:sz="8" w:space="0" w:color="auto"/>
            </w:tcBorders>
            <w:vAlign w:val="center"/>
            <w:hideMark/>
          </w:tcPr>
          <w:p w14:paraId="1470335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2F6E9DFF" w14:textId="77777777" w:rsidR="00A8666E" w:rsidRPr="00E83AC8" w:rsidRDefault="00A8666E" w:rsidP="00A8666E">
            <w:pPr>
              <w:spacing w:before="120" w:after="100" w:afterAutospacing="1"/>
              <w:jc w:val="center"/>
              <w:rPr>
                <w:sz w:val="22"/>
                <w:szCs w:val="22"/>
              </w:rPr>
            </w:pPr>
            <w:r w:rsidRPr="00E83AC8">
              <w:rPr>
                <w:sz w:val="22"/>
                <w:szCs w:val="22"/>
                <w:lang w:val="vi-VN"/>
              </w:rPr>
              <w:t>QCVN 85:2015/BGTVT</w:t>
            </w:r>
          </w:p>
        </w:tc>
        <w:tc>
          <w:tcPr>
            <w:tcW w:w="572" w:type="pct"/>
            <w:tcBorders>
              <w:top w:val="nil"/>
              <w:left w:val="nil"/>
              <w:bottom w:val="single" w:sz="8" w:space="0" w:color="auto"/>
              <w:right w:val="single" w:sz="8" w:space="0" w:color="auto"/>
            </w:tcBorders>
            <w:vAlign w:val="center"/>
            <w:hideMark/>
          </w:tcPr>
          <w:p w14:paraId="41B0101C" w14:textId="77777777" w:rsidR="00A8666E" w:rsidRPr="00E83AC8" w:rsidRDefault="00A8666E" w:rsidP="00A8666E">
            <w:pPr>
              <w:spacing w:before="120" w:after="100" w:afterAutospacing="1"/>
              <w:jc w:val="center"/>
              <w:rPr>
                <w:sz w:val="22"/>
                <w:szCs w:val="22"/>
              </w:rPr>
            </w:pPr>
            <w:r w:rsidRPr="00E83AC8">
              <w:rPr>
                <w:sz w:val="22"/>
                <w:szCs w:val="22"/>
                <w:lang w:val="vi-VN"/>
              </w:rPr>
              <w:t>6307.20.00</w:t>
            </w:r>
          </w:p>
        </w:tc>
        <w:tc>
          <w:tcPr>
            <w:tcW w:w="1085" w:type="pct"/>
            <w:tcBorders>
              <w:top w:val="nil"/>
              <w:left w:val="nil"/>
              <w:bottom w:val="single" w:sz="8" w:space="0" w:color="auto"/>
              <w:right w:val="single" w:sz="8" w:space="0" w:color="auto"/>
            </w:tcBorders>
            <w:vAlign w:val="center"/>
            <w:hideMark/>
          </w:tcPr>
          <w:p w14:paraId="1A66DF2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8"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778BEB54"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59" w:tgtFrame="_blank" w:tooltip="Thông tư 04/2015/TT-BGTVT" w:history="1">
              <w:r w:rsidRPr="00E83AC8">
                <w:rPr>
                  <w:sz w:val="22"/>
                  <w:szCs w:val="22"/>
                  <w:u w:val="single"/>
                  <w:lang w:val="vi-VN"/>
                </w:rPr>
                <w:t>04/2015/TT-BGTVT</w:t>
              </w:r>
            </w:hyperlink>
            <w:r w:rsidRPr="00E83AC8">
              <w:rPr>
                <w:sz w:val="22"/>
                <w:szCs w:val="22"/>
                <w:lang w:val="vi-VN"/>
              </w:rPr>
              <w:t xml:space="preserve"> </w:t>
            </w:r>
          </w:p>
          <w:p w14:paraId="4DCFE1A3"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t>Công ước SOLAS 74 LSA Code</w:t>
            </w:r>
          </w:p>
        </w:tc>
        <w:tc>
          <w:tcPr>
            <w:tcW w:w="522" w:type="pct"/>
            <w:tcBorders>
              <w:top w:val="nil"/>
              <w:left w:val="nil"/>
              <w:bottom w:val="single" w:sz="8" w:space="0" w:color="auto"/>
              <w:right w:val="single" w:sz="8" w:space="0" w:color="auto"/>
            </w:tcBorders>
            <w:vAlign w:val="center"/>
            <w:hideMark/>
          </w:tcPr>
          <w:p w14:paraId="3B100840"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5277EFF0"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743F3BBE" w14:textId="77777777" w:rsidR="00A8666E" w:rsidRPr="00E83AC8" w:rsidRDefault="00A8666E" w:rsidP="00A8666E">
            <w:pPr>
              <w:spacing w:before="120" w:after="100" w:afterAutospacing="1"/>
              <w:jc w:val="center"/>
              <w:rPr>
                <w:sz w:val="22"/>
                <w:szCs w:val="22"/>
              </w:rPr>
            </w:pPr>
            <w:r w:rsidRPr="00E83AC8">
              <w:rPr>
                <w:sz w:val="22"/>
                <w:szCs w:val="22"/>
                <w:lang w:val="vi-VN"/>
              </w:rPr>
              <w:t>28</w:t>
            </w:r>
          </w:p>
        </w:tc>
        <w:tc>
          <w:tcPr>
            <w:tcW w:w="1277" w:type="pct"/>
            <w:tcBorders>
              <w:top w:val="nil"/>
              <w:left w:val="nil"/>
              <w:bottom w:val="single" w:sz="8" w:space="0" w:color="auto"/>
              <w:right w:val="single" w:sz="8" w:space="0" w:color="auto"/>
            </w:tcBorders>
            <w:vAlign w:val="center"/>
            <w:hideMark/>
          </w:tcPr>
          <w:p w14:paraId="38E3CB4E" w14:textId="77777777" w:rsidR="00A8666E" w:rsidRPr="00E83AC8" w:rsidRDefault="00A8666E" w:rsidP="00A8666E">
            <w:pPr>
              <w:spacing w:before="120" w:after="100" w:afterAutospacing="1"/>
              <w:rPr>
                <w:sz w:val="22"/>
                <w:szCs w:val="22"/>
              </w:rPr>
            </w:pPr>
            <w:r w:rsidRPr="00E83AC8">
              <w:rPr>
                <w:sz w:val="22"/>
                <w:szCs w:val="22"/>
                <w:lang w:val="vi-VN"/>
              </w:rPr>
              <w:t>Đèn tự phát sáng của phao tròn</w:t>
            </w:r>
          </w:p>
        </w:tc>
        <w:tc>
          <w:tcPr>
            <w:tcW w:w="1232" w:type="pct"/>
            <w:tcBorders>
              <w:top w:val="nil"/>
              <w:left w:val="nil"/>
              <w:bottom w:val="single" w:sz="8" w:space="0" w:color="auto"/>
              <w:right w:val="single" w:sz="8" w:space="0" w:color="auto"/>
            </w:tcBorders>
            <w:vAlign w:val="center"/>
            <w:hideMark/>
          </w:tcPr>
          <w:p w14:paraId="15FB3CBD"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6255EA7C" w14:textId="77777777" w:rsidR="00A8666E" w:rsidRPr="00E83AC8" w:rsidRDefault="00A8666E" w:rsidP="00A8666E">
            <w:pPr>
              <w:spacing w:before="120" w:after="100" w:afterAutospacing="1"/>
              <w:jc w:val="center"/>
              <w:rPr>
                <w:sz w:val="22"/>
                <w:szCs w:val="22"/>
              </w:rPr>
            </w:pPr>
            <w:r w:rsidRPr="00E83AC8">
              <w:rPr>
                <w:sz w:val="22"/>
                <w:szCs w:val="22"/>
                <w:lang w:val="vi-VN"/>
              </w:rPr>
              <w:t>QCVN 64:2015/BGTVT</w:t>
            </w:r>
          </w:p>
        </w:tc>
        <w:tc>
          <w:tcPr>
            <w:tcW w:w="572" w:type="pct"/>
            <w:tcBorders>
              <w:top w:val="nil"/>
              <w:left w:val="nil"/>
              <w:bottom w:val="single" w:sz="8" w:space="0" w:color="auto"/>
              <w:right w:val="single" w:sz="8" w:space="0" w:color="auto"/>
            </w:tcBorders>
            <w:vAlign w:val="center"/>
            <w:hideMark/>
          </w:tcPr>
          <w:p w14:paraId="1511905C" w14:textId="77777777" w:rsidR="00A8666E" w:rsidRPr="00E83AC8" w:rsidRDefault="00A8666E" w:rsidP="00A8666E">
            <w:pPr>
              <w:spacing w:before="120" w:after="100" w:afterAutospacing="1"/>
              <w:jc w:val="center"/>
              <w:rPr>
                <w:sz w:val="22"/>
                <w:szCs w:val="22"/>
              </w:rPr>
            </w:pPr>
            <w:r w:rsidRPr="00E83AC8">
              <w:rPr>
                <w:sz w:val="22"/>
                <w:szCs w:val="22"/>
                <w:lang w:val="vi-VN"/>
              </w:rPr>
              <w:t>94.05</w:t>
            </w:r>
          </w:p>
        </w:tc>
        <w:tc>
          <w:tcPr>
            <w:tcW w:w="1085" w:type="pct"/>
            <w:tcBorders>
              <w:top w:val="nil"/>
              <w:left w:val="nil"/>
              <w:bottom w:val="single" w:sz="8" w:space="0" w:color="auto"/>
              <w:right w:val="single" w:sz="8" w:space="0" w:color="auto"/>
            </w:tcBorders>
            <w:vAlign w:val="center"/>
            <w:hideMark/>
          </w:tcPr>
          <w:p w14:paraId="5DDBCFD1"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0"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4C0802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1"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8025D31" w14:textId="77777777" w:rsidR="00A8666E" w:rsidRPr="00E83AC8" w:rsidRDefault="00A8666E" w:rsidP="00A8666E">
            <w:pPr>
              <w:spacing w:before="120" w:after="100" w:afterAutospacing="1"/>
              <w:jc w:val="center"/>
              <w:rPr>
                <w:sz w:val="22"/>
                <w:szCs w:val="22"/>
                <w:lang w:val="fr-FR"/>
              </w:rPr>
            </w:pPr>
            <w:r w:rsidRPr="00E83AC8">
              <w:rPr>
                <w:sz w:val="22"/>
                <w:szCs w:val="22"/>
                <w:lang w:val="vi-VN"/>
              </w:rPr>
              <w:lastRenderedPageBreak/>
              <w:t>Công ước SOLAS 74 LSA Code</w:t>
            </w:r>
          </w:p>
        </w:tc>
        <w:tc>
          <w:tcPr>
            <w:tcW w:w="522" w:type="pct"/>
            <w:tcBorders>
              <w:top w:val="nil"/>
              <w:left w:val="nil"/>
              <w:bottom w:val="single" w:sz="8" w:space="0" w:color="auto"/>
              <w:right w:val="single" w:sz="8" w:space="0" w:color="auto"/>
            </w:tcBorders>
            <w:vAlign w:val="center"/>
            <w:hideMark/>
          </w:tcPr>
          <w:p w14:paraId="0DBE2401" w14:textId="77777777" w:rsidR="00A8666E" w:rsidRPr="00E83AC8" w:rsidRDefault="00A8666E" w:rsidP="00A8666E">
            <w:pPr>
              <w:spacing w:before="120" w:after="100" w:afterAutospacing="1"/>
              <w:jc w:val="center"/>
              <w:rPr>
                <w:sz w:val="22"/>
                <w:szCs w:val="22"/>
              </w:rPr>
            </w:pPr>
            <w:r w:rsidRPr="00E83AC8">
              <w:rPr>
                <w:sz w:val="22"/>
                <w:szCs w:val="22"/>
                <w:lang w:val="vi-VN"/>
              </w:rPr>
              <w:lastRenderedPageBreak/>
              <w:t>Cắt giảm</w:t>
            </w:r>
          </w:p>
        </w:tc>
      </w:tr>
      <w:tr w:rsidR="00E83AC8" w:rsidRPr="00E83AC8" w14:paraId="0AF474D5"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E3C9F28" w14:textId="77777777" w:rsidR="00A8666E" w:rsidRPr="00E83AC8" w:rsidRDefault="00A8666E" w:rsidP="00A8666E">
            <w:pPr>
              <w:spacing w:before="120" w:after="100" w:afterAutospacing="1"/>
              <w:jc w:val="center"/>
              <w:rPr>
                <w:sz w:val="22"/>
                <w:szCs w:val="22"/>
              </w:rPr>
            </w:pPr>
            <w:r w:rsidRPr="00E83AC8">
              <w:rPr>
                <w:sz w:val="22"/>
                <w:szCs w:val="22"/>
                <w:lang w:val="vi-VN"/>
              </w:rPr>
              <w:t>29</w:t>
            </w:r>
          </w:p>
        </w:tc>
        <w:tc>
          <w:tcPr>
            <w:tcW w:w="1277" w:type="pct"/>
            <w:tcBorders>
              <w:top w:val="nil"/>
              <w:left w:val="nil"/>
              <w:bottom w:val="single" w:sz="8" w:space="0" w:color="auto"/>
              <w:right w:val="single" w:sz="8" w:space="0" w:color="auto"/>
            </w:tcBorders>
            <w:vAlign w:val="center"/>
            <w:hideMark/>
          </w:tcPr>
          <w:p w14:paraId="56B29A9F" w14:textId="77777777" w:rsidR="00A8666E" w:rsidRPr="00E83AC8" w:rsidRDefault="00A8666E" w:rsidP="00A8666E">
            <w:pPr>
              <w:spacing w:before="120" w:after="100" w:afterAutospacing="1"/>
              <w:rPr>
                <w:sz w:val="22"/>
                <w:szCs w:val="22"/>
              </w:rPr>
            </w:pPr>
            <w:r w:rsidRPr="00E83AC8">
              <w:rPr>
                <w:sz w:val="22"/>
                <w:szCs w:val="22"/>
                <w:lang w:val="vi-VN"/>
              </w:rPr>
              <w:t>Thiết bị chỉ báo vòng quay và chiều quay chân vịt</w:t>
            </w:r>
          </w:p>
        </w:tc>
        <w:tc>
          <w:tcPr>
            <w:tcW w:w="1232" w:type="pct"/>
            <w:tcBorders>
              <w:top w:val="nil"/>
              <w:left w:val="nil"/>
              <w:bottom w:val="single" w:sz="8" w:space="0" w:color="auto"/>
              <w:right w:val="single" w:sz="8" w:space="0" w:color="auto"/>
            </w:tcBorders>
            <w:vAlign w:val="center"/>
            <w:hideMark/>
          </w:tcPr>
          <w:p w14:paraId="1CE29E7B"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42:2015/BGTVT </w:t>
            </w:r>
          </w:p>
          <w:p w14:paraId="3CE68A8F"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QCVN 64:2015/BGTVT </w:t>
            </w:r>
          </w:p>
          <w:p w14:paraId="735E5A6D" w14:textId="77777777" w:rsidR="00A8666E" w:rsidRPr="00E83AC8" w:rsidRDefault="00A8666E" w:rsidP="00A8666E">
            <w:pPr>
              <w:spacing w:before="120" w:after="100" w:afterAutospacing="1"/>
              <w:jc w:val="center"/>
              <w:rPr>
                <w:sz w:val="22"/>
                <w:szCs w:val="22"/>
              </w:rPr>
            </w:pPr>
            <w:r w:rsidRPr="00E83AC8">
              <w:rPr>
                <w:sz w:val="22"/>
                <w:szCs w:val="22"/>
                <w:lang w:val="vi-VN"/>
              </w:rPr>
              <w:t>TCVN 6278:2003</w:t>
            </w:r>
          </w:p>
        </w:tc>
        <w:tc>
          <w:tcPr>
            <w:tcW w:w="572" w:type="pct"/>
            <w:tcBorders>
              <w:top w:val="nil"/>
              <w:left w:val="nil"/>
              <w:bottom w:val="single" w:sz="8" w:space="0" w:color="auto"/>
              <w:right w:val="single" w:sz="8" w:space="0" w:color="auto"/>
            </w:tcBorders>
            <w:vAlign w:val="center"/>
            <w:hideMark/>
          </w:tcPr>
          <w:p w14:paraId="05BFF692" w14:textId="77777777" w:rsidR="00A8666E" w:rsidRPr="00E83AC8" w:rsidRDefault="00A8666E" w:rsidP="00A8666E">
            <w:pPr>
              <w:spacing w:before="120" w:after="100" w:afterAutospacing="1"/>
              <w:jc w:val="center"/>
              <w:rPr>
                <w:sz w:val="22"/>
                <w:szCs w:val="22"/>
              </w:rPr>
            </w:pPr>
            <w:r w:rsidRPr="00E83AC8">
              <w:rPr>
                <w:sz w:val="22"/>
                <w:szCs w:val="22"/>
                <w:lang w:val="vi-VN"/>
              </w:rPr>
              <w:t>90.29</w:t>
            </w:r>
          </w:p>
        </w:tc>
        <w:tc>
          <w:tcPr>
            <w:tcW w:w="1085" w:type="pct"/>
            <w:tcBorders>
              <w:top w:val="nil"/>
              <w:left w:val="nil"/>
              <w:bottom w:val="single" w:sz="8" w:space="0" w:color="auto"/>
              <w:right w:val="single" w:sz="8" w:space="0" w:color="auto"/>
            </w:tcBorders>
            <w:vAlign w:val="center"/>
            <w:hideMark/>
          </w:tcPr>
          <w:p w14:paraId="3062F2F7"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2" w:tgtFrame="_blank" w:tooltip="Thông tư 11/2016/TT-BGTVT" w:history="1">
              <w:r w:rsidRPr="00E83AC8">
                <w:rPr>
                  <w:sz w:val="22"/>
                  <w:szCs w:val="22"/>
                  <w:u w:val="single"/>
                  <w:lang w:val="vi-VN"/>
                </w:rPr>
                <w:t>11/2016/TT-BGTVT</w:t>
              </w:r>
            </w:hyperlink>
            <w:r w:rsidRPr="00E83AC8">
              <w:rPr>
                <w:sz w:val="22"/>
                <w:szCs w:val="22"/>
                <w:lang w:val="vi-VN"/>
              </w:rPr>
              <w:t xml:space="preserve"> </w:t>
            </w:r>
          </w:p>
          <w:p w14:paraId="5F0FC2D9" w14:textId="77777777" w:rsidR="00A8666E" w:rsidRPr="00E83AC8" w:rsidRDefault="00A8666E" w:rsidP="00A8666E">
            <w:pPr>
              <w:spacing w:before="120" w:after="100" w:afterAutospacing="1"/>
              <w:jc w:val="center"/>
              <w:rPr>
                <w:sz w:val="22"/>
                <w:szCs w:val="22"/>
              </w:rPr>
            </w:pPr>
            <w:r w:rsidRPr="00E83AC8">
              <w:rPr>
                <w:sz w:val="22"/>
                <w:szCs w:val="22"/>
                <w:lang w:val="vi-VN"/>
              </w:rPr>
              <w:t xml:space="preserve">TT </w:t>
            </w:r>
            <w:hyperlink r:id="rId63" w:tgtFrame="_blank" w:tooltip="Thông tư 71/2015/TT-BGTVT" w:history="1">
              <w:r w:rsidRPr="00E83AC8">
                <w:rPr>
                  <w:sz w:val="22"/>
                  <w:szCs w:val="22"/>
                  <w:u w:val="single"/>
                  <w:lang w:val="vi-VN"/>
                </w:rPr>
                <w:t>71/2015/TT-BGTVT</w:t>
              </w:r>
            </w:hyperlink>
            <w:r w:rsidRPr="00E83AC8">
              <w:rPr>
                <w:sz w:val="22"/>
                <w:szCs w:val="22"/>
                <w:lang w:val="vi-VN"/>
              </w:rPr>
              <w:t xml:space="preserve"> </w:t>
            </w:r>
          </w:p>
          <w:p w14:paraId="7AB2E5DB" w14:textId="77777777" w:rsidR="00A8666E" w:rsidRPr="00E83AC8" w:rsidRDefault="00A8666E" w:rsidP="00A8666E">
            <w:pPr>
              <w:spacing w:before="120" w:after="100" w:afterAutospacing="1"/>
              <w:jc w:val="center"/>
              <w:rPr>
                <w:sz w:val="22"/>
                <w:szCs w:val="22"/>
              </w:rPr>
            </w:pPr>
            <w:r w:rsidRPr="00E83AC8">
              <w:rPr>
                <w:sz w:val="22"/>
                <w:szCs w:val="22"/>
                <w:lang w:val="vi-VN"/>
              </w:rPr>
              <w:t>Công ước SOLAS 74</w:t>
            </w:r>
          </w:p>
        </w:tc>
        <w:tc>
          <w:tcPr>
            <w:tcW w:w="522" w:type="pct"/>
            <w:tcBorders>
              <w:top w:val="nil"/>
              <w:left w:val="nil"/>
              <w:bottom w:val="single" w:sz="8" w:space="0" w:color="auto"/>
              <w:right w:val="single" w:sz="8" w:space="0" w:color="auto"/>
            </w:tcBorders>
            <w:vAlign w:val="center"/>
            <w:hideMark/>
          </w:tcPr>
          <w:p w14:paraId="3C28F965"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r w:rsidR="00E83AC8" w:rsidRPr="00E83AC8" w14:paraId="21B82E2E" w14:textId="77777777" w:rsidTr="00E83AC8">
        <w:trPr>
          <w:tblCellSpacing w:w="0" w:type="dxa"/>
        </w:trPr>
        <w:tc>
          <w:tcPr>
            <w:tcW w:w="312" w:type="pct"/>
            <w:tcBorders>
              <w:top w:val="nil"/>
              <w:left w:val="single" w:sz="8" w:space="0" w:color="auto"/>
              <w:bottom w:val="single" w:sz="8" w:space="0" w:color="auto"/>
              <w:right w:val="single" w:sz="8" w:space="0" w:color="auto"/>
            </w:tcBorders>
            <w:vAlign w:val="center"/>
            <w:hideMark/>
          </w:tcPr>
          <w:p w14:paraId="5F32BA63" w14:textId="77777777" w:rsidR="00A8666E" w:rsidRPr="00E83AC8" w:rsidRDefault="00A8666E" w:rsidP="00A8666E">
            <w:pPr>
              <w:spacing w:before="120" w:after="100" w:afterAutospacing="1"/>
              <w:jc w:val="center"/>
              <w:rPr>
                <w:sz w:val="22"/>
                <w:szCs w:val="22"/>
              </w:rPr>
            </w:pPr>
            <w:r w:rsidRPr="00E83AC8">
              <w:rPr>
                <w:sz w:val="22"/>
                <w:szCs w:val="22"/>
                <w:lang w:val="vi-VN"/>
              </w:rPr>
              <w:t>30</w:t>
            </w:r>
          </w:p>
        </w:tc>
        <w:tc>
          <w:tcPr>
            <w:tcW w:w="1277" w:type="pct"/>
            <w:tcBorders>
              <w:top w:val="nil"/>
              <w:left w:val="nil"/>
              <w:bottom w:val="single" w:sz="8" w:space="0" w:color="auto"/>
              <w:right w:val="single" w:sz="8" w:space="0" w:color="auto"/>
            </w:tcBorders>
            <w:vAlign w:val="center"/>
            <w:hideMark/>
          </w:tcPr>
          <w:p w14:paraId="38254BD8" w14:textId="77777777" w:rsidR="00A8666E" w:rsidRPr="00E83AC8" w:rsidRDefault="00A8666E" w:rsidP="00A8666E">
            <w:pPr>
              <w:spacing w:before="120" w:after="100" w:afterAutospacing="1"/>
              <w:rPr>
                <w:sz w:val="22"/>
                <w:szCs w:val="22"/>
              </w:rPr>
            </w:pPr>
            <w:r w:rsidRPr="00E83AC8">
              <w:rPr>
                <w:sz w:val="22"/>
                <w:szCs w:val="22"/>
                <w:lang w:val="vi-VN"/>
              </w:rPr>
              <w:t>Thiết bị chỉ báo tốc độ quay tr</w:t>
            </w:r>
            <w:r w:rsidRPr="00E83AC8">
              <w:rPr>
                <w:sz w:val="22"/>
                <w:szCs w:val="22"/>
              </w:rPr>
              <w:t xml:space="preserve">ở </w:t>
            </w:r>
            <w:r w:rsidRPr="00E83AC8">
              <w:rPr>
                <w:sz w:val="22"/>
                <w:szCs w:val="22"/>
                <w:lang w:val="vi-VN"/>
              </w:rPr>
              <w:t>của tàu</w:t>
            </w:r>
          </w:p>
        </w:tc>
        <w:tc>
          <w:tcPr>
            <w:tcW w:w="1232" w:type="pct"/>
            <w:tcBorders>
              <w:top w:val="nil"/>
              <w:left w:val="nil"/>
              <w:bottom w:val="single" w:sz="8" w:space="0" w:color="auto"/>
              <w:right w:val="single" w:sz="8" w:space="0" w:color="auto"/>
            </w:tcBorders>
            <w:vAlign w:val="center"/>
            <w:hideMark/>
          </w:tcPr>
          <w:p w14:paraId="09DB7C2F"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72" w:type="pct"/>
            <w:tcBorders>
              <w:top w:val="nil"/>
              <w:left w:val="nil"/>
              <w:bottom w:val="single" w:sz="8" w:space="0" w:color="auto"/>
              <w:right w:val="single" w:sz="8" w:space="0" w:color="auto"/>
            </w:tcBorders>
            <w:vAlign w:val="center"/>
            <w:hideMark/>
          </w:tcPr>
          <w:p w14:paraId="4437BAF7"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1085" w:type="pct"/>
            <w:tcBorders>
              <w:top w:val="nil"/>
              <w:left w:val="nil"/>
              <w:bottom w:val="single" w:sz="8" w:space="0" w:color="auto"/>
              <w:right w:val="single" w:sz="8" w:space="0" w:color="auto"/>
            </w:tcBorders>
            <w:vAlign w:val="center"/>
            <w:hideMark/>
          </w:tcPr>
          <w:p w14:paraId="290C6FCC" w14:textId="77777777" w:rsidR="00A8666E" w:rsidRPr="00E83AC8" w:rsidRDefault="00A8666E" w:rsidP="00A8666E">
            <w:pPr>
              <w:spacing w:before="120" w:after="100" w:afterAutospacing="1"/>
              <w:jc w:val="center"/>
              <w:rPr>
                <w:sz w:val="22"/>
                <w:szCs w:val="22"/>
              </w:rPr>
            </w:pPr>
            <w:r w:rsidRPr="00E83AC8">
              <w:rPr>
                <w:sz w:val="22"/>
                <w:szCs w:val="22"/>
                <w:lang w:val="vi-VN"/>
              </w:rPr>
              <w:t> </w:t>
            </w:r>
          </w:p>
        </w:tc>
        <w:tc>
          <w:tcPr>
            <w:tcW w:w="522" w:type="pct"/>
            <w:tcBorders>
              <w:top w:val="nil"/>
              <w:left w:val="nil"/>
              <w:bottom w:val="single" w:sz="8" w:space="0" w:color="auto"/>
              <w:right w:val="single" w:sz="8" w:space="0" w:color="auto"/>
            </w:tcBorders>
            <w:vAlign w:val="center"/>
            <w:hideMark/>
          </w:tcPr>
          <w:p w14:paraId="5D29A552" w14:textId="77777777" w:rsidR="00A8666E" w:rsidRPr="00E83AC8" w:rsidRDefault="00A8666E" w:rsidP="00A8666E">
            <w:pPr>
              <w:spacing w:before="120" w:after="100" w:afterAutospacing="1"/>
              <w:jc w:val="center"/>
              <w:rPr>
                <w:sz w:val="22"/>
                <w:szCs w:val="22"/>
              </w:rPr>
            </w:pPr>
            <w:r w:rsidRPr="00E83AC8">
              <w:rPr>
                <w:sz w:val="22"/>
                <w:szCs w:val="22"/>
                <w:lang w:val="vi-VN"/>
              </w:rPr>
              <w:t>Cắt giảm</w:t>
            </w:r>
          </w:p>
        </w:tc>
      </w:tr>
    </w:tbl>
    <w:p w14:paraId="31D06A10" w14:textId="77777777" w:rsidR="00A8666E" w:rsidRPr="00E83AC8" w:rsidRDefault="00A8666E" w:rsidP="00A8666E"/>
    <w:p w14:paraId="662D0D8C" w14:textId="2D520114" w:rsidR="004D39F0" w:rsidRDefault="004D39F0" w:rsidP="004D39F0">
      <w:pPr>
        <w:spacing w:before="120" w:after="120" w:line="288" w:lineRule="auto"/>
        <w:ind w:firstLine="720"/>
        <w:jc w:val="both"/>
        <w:rPr>
          <w:color w:val="000000" w:themeColor="text1"/>
          <w:shd w:val="clear" w:color="auto" w:fill="FFFFFF"/>
        </w:rPr>
      </w:pPr>
      <w:r w:rsidRPr="004D39F0">
        <w:rPr>
          <w:color w:val="000000" w:themeColor="text1"/>
          <w:shd w:val="clear" w:color="auto" w:fill="FFFFFF"/>
        </w:rPr>
        <w:t>Bổ sung Ghi chú</w:t>
      </w:r>
      <w:r>
        <w:rPr>
          <w:color w:val="000000" w:themeColor="text1"/>
          <w:shd w:val="clear" w:color="auto" w:fill="FFFFFF"/>
        </w:rPr>
        <w:t xml:space="preserve"> tại Phụ lục II như sau</w:t>
      </w:r>
      <w:r w:rsidRPr="004D39F0">
        <w:rPr>
          <w:color w:val="000000" w:themeColor="text1"/>
          <w:shd w:val="clear" w:color="auto" w:fill="FFFFFF"/>
        </w:rPr>
        <w:t>:</w:t>
      </w:r>
    </w:p>
    <w:p w14:paraId="19D04B13" w14:textId="46CABF67" w:rsidR="001C4C7F" w:rsidRPr="001C4C7F" w:rsidRDefault="001C4C7F" w:rsidP="00112147">
      <w:pPr>
        <w:ind w:firstLine="720"/>
        <w:jc w:val="both"/>
        <w:rPr>
          <w:iCs/>
        </w:rPr>
      </w:pPr>
      <w:r w:rsidRPr="001C4C7F">
        <w:rPr>
          <w:iCs/>
        </w:rPr>
        <w:t>1. Phụ tùng nhập khẩu (tại mục E, Phục lục II của Thông tư này) có số lượng ít, được quản lý theo nguyên tắc sau:</w:t>
      </w:r>
    </w:p>
    <w:p w14:paraId="40B50B6D" w14:textId="0B689938" w:rsidR="001C4C7F" w:rsidRPr="001C4C7F" w:rsidRDefault="001C4C7F" w:rsidP="00112147">
      <w:pPr>
        <w:ind w:firstLine="720"/>
        <w:jc w:val="both"/>
        <w:rPr>
          <w:iCs/>
        </w:rPr>
      </w:pPr>
      <w:r w:rsidRPr="001C4C7F">
        <w:rPr>
          <w:iCs/>
        </w:rPr>
        <w:t xml:space="preserve">- Tổ chức, cá nhân nhập khẩu được tự công bố hợp quy theo điểm a, khoản 2, Điều 3 của Thông tư này đối với phụ tùng cùng kiểu loại có tổng số mẫu (mẫu hoàn chỉnh </w:t>
      </w:r>
      <w:r w:rsidRPr="001C4C7F">
        <w:rPr>
          <w:iCs/>
          <w:color w:val="C00000"/>
        </w:rPr>
        <w:t>theo quy định của quy chuẩn kỹ thuật quốc gia tương ứng</w:t>
      </w:r>
      <w:r w:rsidRPr="001C4C7F">
        <w:rPr>
          <w:iCs/>
        </w:rPr>
        <w:t xml:space="preserve">) trong lô hàng nhập khẩu không quá 50 mẫu và phải thực hiện việc đăng ký công bố hợp quy tại cơ quan kiểm tra; </w:t>
      </w:r>
      <w:r w:rsidRPr="001C4C7F">
        <w:rPr>
          <w:iCs/>
        </w:rPr>
        <w:br/>
        <w:t>- Thời gian công bố hợp quy cho lô hàng cùng kiểu loại không quá 01 (một) năm, kể từ ngày công bố.</w:t>
      </w:r>
    </w:p>
    <w:p w14:paraId="543B87F3" w14:textId="75B71334" w:rsidR="001C4C7F" w:rsidRPr="001C4C7F" w:rsidRDefault="001C4C7F" w:rsidP="00112147">
      <w:pPr>
        <w:ind w:firstLine="720"/>
        <w:jc w:val="both"/>
        <w:rPr>
          <w:iCs/>
        </w:rPr>
      </w:pPr>
      <w:r w:rsidRPr="001C4C7F">
        <w:rPr>
          <w:iCs/>
        </w:rPr>
        <w:t xml:space="preserve">2. Trường hợp tổ chức, cá nhân nhập khẩu phụ tùng cùng kiểu loại có số lượng </w:t>
      </w:r>
      <w:r w:rsidRPr="001C4C7F">
        <w:rPr>
          <w:iCs/>
          <w:color w:val="C00000"/>
        </w:rPr>
        <w:t xml:space="preserve">mẫu </w:t>
      </w:r>
      <w:r w:rsidRPr="001C4C7F">
        <w:rPr>
          <w:iCs/>
        </w:rPr>
        <w:t>đáp ứng yêu cầu tối thiểu về số lượng mẫu thử nghiệm theo quy định của quy chuẩn kỹ thuật quốc gia tương ứng với mục đích thử nghiệm để chứng nhận kiểu loại thì đăng ký thử nghiệm và cấp giấy chứng nhận.</w:t>
      </w:r>
    </w:p>
    <w:sectPr w:rsidR="001C4C7F" w:rsidRPr="001C4C7F" w:rsidSect="002339C2">
      <w:headerReference w:type="default" r:id="rId64"/>
      <w:pgSz w:w="11907" w:h="16840" w:code="9"/>
      <w:pgMar w:top="1134" w:right="1418"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A2CAB" w14:textId="77777777" w:rsidR="00955690" w:rsidRDefault="00955690" w:rsidP="000E4C74">
      <w:r>
        <w:separator/>
      </w:r>
    </w:p>
  </w:endnote>
  <w:endnote w:type="continuationSeparator" w:id="0">
    <w:p w14:paraId="4F0ADE14" w14:textId="77777777" w:rsidR="00955690" w:rsidRDefault="00955690" w:rsidP="000E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D732" w14:textId="77777777" w:rsidR="00955690" w:rsidRDefault="00955690" w:rsidP="000E4C74">
      <w:r>
        <w:separator/>
      </w:r>
    </w:p>
  </w:footnote>
  <w:footnote w:type="continuationSeparator" w:id="0">
    <w:p w14:paraId="17280BA8" w14:textId="77777777" w:rsidR="00955690" w:rsidRDefault="00955690" w:rsidP="000E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55462"/>
      <w:docPartObj>
        <w:docPartGallery w:val="Page Numbers (Top of Page)"/>
        <w:docPartUnique/>
      </w:docPartObj>
    </w:sdtPr>
    <w:sdtEndPr>
      <w:rPr>
        <w:noProof/>
      </w:rPr>
    </w:sdtEndPr>
    <w:sdtContent>
      <w:p w14:paraId="00A0FEDE" w14:textId="03FFB73C" w:rsidR="00D25A72" w:rsidRDefault="00D25A72">
        <w:pPr>
          <w:pStyle w:val="Header"/>
          <w:jc w:val="center"/>
        </w:pPr>
        <w:r>
          <w:fldChar w:fldCharType="begin"/>
        </w:r>
        <w:r>
          <w:instrText xml:space="preserve"> PAGE   \* MERGEFORMAT </w:instrText>
        </w:r>
        <w:r>
          <w:fldChar w:fldCharType="separate"/>
        </w:r>
        <w:r w:rsidR="00E21D30">
          <w:rPr>
            <w:noProof/>
          </w:rPr>
          <w:t>8</w:t>
        </w:r>
        <w:r>
          <w:rPr>
            <w:noProof/>
          </w:rPr>
          <w:fldChar w:fldCharType="end"/>
        </w:r>
      </w:p>
    </w:sdtContent>
  </w:sdt>
  <w:p w14:paraId="1BE8539A" w14:textId="77777777" w:rsidR="00D25A72" w:rsidRDefault="00D25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94A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C80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904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DC2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3A02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009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7EA4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880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D8C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22D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D1A"/>
    <w:multiLevelType w:val="hybridMultilevel"/>
    <w:tmpl w:val="BB10D608"/>
    <w:lvl w:ilvl="0" w:tplc="CE1E13E2">
      <w:start w:val="1"/>
      <w:numFmt w:val="decimal"/>
      <w:lvlText w:val="%1."/>
      <w:lvlJc w:val="left"/>
      <w:pPr>
        <w:tabs>
          <w:tab w:val="num" w:pos="1400"/>
        </w:tabs>
        <w:ind w:left="1400" w:hanging="360"/>
      </w:pPr>
      <w:rPr>
        <w:rFonts w:hint="default"/>
      </w:rPr>
    </w:lvl>
    <w:lvl w:ilvl="1" w:tplc="61403336">
      <w:start w:val="1"/>
      <w:numFmt w:val="bullet"/>
      <w:lvlText w:val=""/>
      <w:lvlJc w:val="left"/>
      <w:pPr>
        <w:tabs>
          <w:tab w:val="num" w:pos="1440"/>
        </w:tabs>
        <w:ind w:left="1440" w:hanging="360"/>
      </w:pPr>
      <w:rPr>
        <w:rFonts w:ascii="Symbol" w:hAnsi="Symbol" w:hint="default"/>
      </w:rPr>
    </w:lvl>
    <w:lvl w:ilvl="2" w:tplc="61FEA156">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D7489F3A">
      <w:start w:val="1"/>
      <w:numFmt w:val="bullet"/>
      <w:lvlText w:val="-"/>
      <w:lvlJc w:val="left"/>
      <w:pPr>
        <w:tabs>
          <w:tab w:val="num" w:pos="4020"/>
        </w:tabs>
        <w:ind w:left="4020" w:hanging="78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E1E19"/>
    <w:multiLevelType w:val="hybridMultilevel"/>
    <w:tmpl w:val="A96AD02A"/>
    <w:lvl w:ilvl="0" w:tplc="74C88B3C">
      <w:start w:val="1"/>
      <w:numFmt w:val="bullet"/>
      <w:lvlText w:val="-"/>
      <w:lvlJc w:val="left"/>
      <w:pPr>
        <w:tabs>
          <w:tab w:val="num" w:pos="1145"/>
        </w:tabs>
        <w:ind w:left="1145"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45830AD"/>
    <w:multiLevelType w:val="hybridMultilevel"/>
    <w:tmpl w:val="523E8526"/>
    <w:lvl w:ilvl="0" w:tplc="5C2C7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0510D"/>
    <w:multiLevelType w:val="hybridMultilevel"/>
    <w:tmpl w:val="72BE504A"/>
    <w:lvl w:ilvl="0" w:tplc="301893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C82158"/>
    <w:multiLevelType w:val="hybridMultilevel"/>
    <w:tmpl w:val="83EC6774"/>
    <w:lvl w:ilvl="0" w:tplc="A78045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0E2A1B"/>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B1BA8"/>
    <w:multiLevelType w:val="hybridMultilevel"/>
    <w:tmpl w:val="880E2876"/>
    <w:lvl w:ilvl="0" w:tplc="D018C4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4854C8C"/>
    <w:multiLevelType w:val="hybridMultilevel"/>
    <w:tmpl w:val="7A688954"/>
    <w:lvl w:ilvl="0" w:tplc="5912977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C127D"/>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F6B52"/>
    <w:multiLevelType w:val="hybridMultilevel"/>
    <w:tmpl w:val="9DFC41FE"/>
    <w:lvl w:ilvl="0" w:tplc="042A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460DA"/>
    <w:multiLevelType w:val="hybridMultilevel"/>
    <w:tmpl w:val="746815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F6448"/>
    <w:multiLevelType w:val="hybridMultilevel"/>
    <w:tmpl w:val="AE34AB1E"/>
    <w:lvl w:ilvl="0" w:tplc="DA9041DA">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2" w15:restartNumberingAfterBreak="0">
    <w:nsid w:val="3AA45F20"/>
    <w:multiLevelType w:val="hybridMultilevel"/>
    <w:tmpl w:val="807A49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56BE9"/>
    <w:multiLevelType w:val="hybridMultilevel"/>
    <w:tmpl w:val="81446FAC"/>
    <w:lvl w:ilvl="0" w:tplc="7676219A">
      <w:numFmt w:val="bullet"/>
      <w:lvlText w:val="-"/>
      <w:lvlJc w:val="left"/>
      <w:pPr>
        <w:ind w:left="1369" w:hanging="360"/>
      </w:pPr>
      <w:rPr>
        <w:rFonts w:ascii="Times New Roman" w:eastAsia="Times New Roman" w:hAnsi="Times New Roman" w:cs="Times New Roman" w:hint="default"/>
      </w:rPr>
    </w:lvl>
    <w:lvl w:ilvl="1" w:tplc="042A0003" w:tentative="1">
      <w:start w:val="1"/>
      <w:numFmt w:val="bullet"/>
      <w:lvlText w:val="o"/>
      <w:lvlJc w:val="left"/>
      <w:pPr>
        <w:ind w:left="2089" w:hanging="360"/>
      </w:pPr>
      <w:rPr>
        <w:rFonts w:ascii="Courier New" w:hAnsi="Courier New" w:cs="Courier New" w:hint="default"/>
      </w:rPr>
    </w:lvl>
    <w:lvl w:ilvl="2" w:tplc="042A0005" w:tentative="1">
      <w:start w:val="1"/>
      <w:numFmt w:val="bullet"/>
      <w:lvlText w:val=""/>
      <w:lvlJc w:val="left"/>
      <w:pPr>
        <w:ind w:left="2809" w:hanging="360"/>
      </w:pPr>
      <w:rPr>
        <w:rFonts w:ascii="Wingdings" w:hAnsi="Wingdings" w:hint="default"/>
      </w:rPr>
    </w:lvl>
    <w:lvl w:ilvl="3" w:tplc="042A0001" w:tentative="1">
      <w:start w:val="1"/>
      <w:numFmt w:val="bullet"/>
      <w:lvlText w:val=""/>
      <w:lvlJc w:val="left"/>
      <w:pPr>
        <w:ind w:left="3529" w:hanging="360"/>
      </w:pPr>
      <w:rPr>
        <w:rFonts w:ascii="Symbol" w:hAnsi="Symbol" w:hint="default"/>
      </w:rPr>
    </w:lvl>
    <w:lvl w:ilvl="4" w:tplc="042A0003" w:tentative="1">
      <w:start w:val="1"/>
      <w:numFmt w:val="bullet"/>
      <w:lvlText w:val="o"/>
      <w:lvlJc w:val="left"/>
      <w:pPr>
        <w:ind w:left="4249" w:hanging="360"/>
      </w:pPr>
      <w:rPr>
        <w:rFonts w:ascii="Courier New" w:hAnsi="Courier New" w:cs="Courier New" w:hint="default"/>
      </w:rPr>
    </w:lvl>
    <w:lvl w:ilvl="5" w:tplc="042A0005" w:tentative="1">
      <w:start w:val="1"/>
      <w:numFmt w:val="bullet"/>
      <w:lvlText w:val=""/>
      <w:lvlJc w:val="left"/>
      <w:pPr>
        <w:ind w:left="4969" w:hanging="360"/>
      </w:pPr>
      <w:rPr>
        <w:rFonts w:ascii="Wingdings" w:hAnsi="Wingdings" w:hint="default"/>
      </w:rPr>
    </w:lvl>
    <w:lvl w:ilvl="6" w:tplc="042A0001" w:tentative="1">
      <w:start w:val="1"/>
      <w:numFmt w:val="bullet"/>
      <w:lvlText w:val=""/>
      <w:lvlJc w:val="left"/>
      <w:pPr>
        <w:ind w:left="5689" w:hanging="360"/>
      </w:pPr>
      <w:rPr>
        <w:rFonts w:ascii="Symbol" w:hAnsi="Symbol" w:hint="default"/>
      </w:rPr>
    </w:lvl>
    <w:lvl w:ilvl="7" w:tplc="042A0003" w:tentative="1">
      <w:start w:val="1"/>
      <w:numFmt w:val="bullet"/>
      <w:lvlText w:val="o"/>
      <w:lvlJc w:val="left"/>
      <w:pPr>
        <w:ind w:left="6409" w:hanging="360"/>
      </w:pPr>
      <w:rPr>
        <w:rFonts w:ascii="Courier New" w:hAnsi="Courier New" w:cs="Courier New" w:hint="default"/>
      </w:rPr>
    </w:lvl>
    <w:lvl w:ilvl="8" w:tplc="042A0005" w:tentative="1">
      <w:start w:val="1"/>
      <w:numFmt w:val="bullet"/>
      <w:lvlText w:val=""/>
      <w:lvlJc w:val="left"/>
      <w:pPr>
        <w:ind w:left="7129" w:hanging="360"/>
      </w:pPr>
      <w:rPr>
        <w:rFonts w:ascii="Wingdings" w:hAnsi="Wingdings" w:hint="default"/>
      </w:rPr>
    </w:lvl>
  </w:abstractNum>
  <w:abstractNum w:abstractNumId="24" w15:restartNumberingAfterBreak="0">
    <w:nsid w:val="4E4271F1"/>
    <w:multiLevelType w:val="hybridMultilevel"/>
    <w:tmpl w:val="8A8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A43D3"/>
    <w:multiLevelType w:val="hybridMultilevel"/>
    <w:tmpl w:val="2E2A5CC4"/>
    <w:lvl w:ilvl="0" w:tplc="37B0C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F57D0"/>
    <w:multiLevelType w:val="hybridMultilevel"/>
    <w:tmpl w:val="4E72CC02"/>
    <w:lvl w:ilvl="0" w:tplc="4C608776">
      <w:start w:val="1"/>
      <w:numFmt w:val="decimal"/>
      <w:lvlText w:val="Điều %1:"/>
      <w:lvlJc w:val="left"/>
      <w:pPr>
        <w:ind w:left="1429" w:hanging="360"/>
      </w:pPr>
      <w:rPr>
        <w:rFonts w:hint="default"/>
        <w:b w:val="0"/>
        <w:i w:val="0"/>
        <w:sz w:val="28"/>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7" w15:restartNumberingAfterBreak="0">
    <w:nsid w:val="5B093EB7"/>
    <w:multiLevelType w:val="hybridMultilevel"/>
    <w:tmpl w:val="6BF640D0"/>
    <w:lvl w:ilvl="0" w:tplc="45A8B8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52A6E"/>
    <w:multiLevelType w:val="hybridMultilevel"/>
    <w:tmpl w:val="E99C8726"/>
    <w:lvl w:ilvl="0" w:tplc="6FCAF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91EA2"/>
    <w:multiLevelType w:val="hybridMultilevel"/>
    <w:tmpl w:val="EE606302"/>
    <w:lvl w:ilvl="0" w:tplc="7CF68E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C000674"/>
    <w:multiLevelType w:val="hybridMultilevel"/>
    <w:tmpl w:val="DE4A6DC6"/>
    <w:lvl w:ilvl="0" w:tplc="D006F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5"/>
  </w:num>
  <w:num w:numId="3">
    <w:abstractNumId w:val="25"/>
  </w:num>
  <w:num w:numId="4">
    <w:abstractNumId w:val="14"/>
  </w:num>
  <w:num w:numId="5">
    <w:abstractNumId w:val="28"/>
  </w:num>
  <w:num w:numId="6">
    <w:abstractNumId w:val="22"/>
  </w:num>
  <w:num w:numId="7">
    <w:abstractNumId w:val="18"/>
  </w:num>
  <w:num w:numId="8">
    <w:abstractNumId w:val="29"/>
  </w:num>
  <w:num w:numId="9">
    <w:abstractNumId w:val="17"/>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6"/>
  </w:num>
  <w:num w:numId="24">
    <w:abstractNumId w:val="16"/>
  </w:num>
  <w:num w:numId="25">
    <w:abstractNumId w:val="30"/>
  </w:num>
  <w:num w:numId="26">
    <w:abstractNumId w:val="24"/>
  </w:num>
  <w:num w:numId="27">
    <w:abstractNumId w:val="21"/>
  </w:num>
  <w:num w:numId="28">
    <w:abstractNumId w:val="13"/>
  </w:num>
  <w:num w:numId="29">
    <w:abstractNumId w:val="27"/>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1"/>
    <w:rsid w:val="000054C7"/>
    <w:rsid w:val="00012FAC"/>
    <w:rsid w:val="000153C0"/>
    <w:rsid w:val="000347EF"/>
    <w:rsid w:val="00062EE7"/>
    <w:rsid w:val="00074840"/>
    <w:rsid w:val="00075370"/>
    <w:rsid w:val="00096FA0"/>
    <w:rsid w:val="000A7DDF"/>
    <w:rsid w:val="000C3F9F"/>
    <w:rsid w:val="000D737B"/>
    <w:rsid w:val="000E157B"/>
    <w:rsid w:val="000E4C74"/>
    <w:rsid w:val="000F0B5C"/>
    <w:rsid w:val="00112147"/>
    <w:rsid w:val="00113E6C"/>
    <w:rsid w:val="00131D8F"/>
    <w:rsid w:val="00134AF6"/>
    <w:rsid w:val="00147E28"/>
    <w:rsid w:val="00160B30"/>
    <w:rsid w:val="0016399B"/>
    <w:rsid w:val="00166E14"/>
    <w:rsid w:val="00191F39"/>
    <w:rsid w:val="001A29BE"/>
    <w:rsid w:val="001A78E3"/>
    <w:rsid w:val="001B516C"/>
    <w:rsid w:val="001C15C3"/>
    <w:rsid w:val="001C4C7F"/>
    <w:rsid w:val="001E3B3E"/>
    <w:rsid w:val="001F01DF"/>
    <w:rsid w:val="001F03B3"/>
    <w:rsid w:val="00200D52"/>
    <w:rsid w:val="00206435"/>
    <w:rsid w:val="00212FA9"/>
    <w:rsid w:val="002135CE"/>
    <w:rsid w:val="0022189E"/>
    <w:rsid w:val="00223EE1"/>
    <w:rsid w:val="002339C2"/>
    <w:rsid w:val="00241A12"/>
    <w:rsid w:val="0025252B"/>
    <w:rsid w:val="00266862"/>
    <w:rsid w:val="00273779"/>
    <w:rsid w:val="00285C44"/>
    <w:rsid w:val="002A5AEF"/>
    <w:rsid w:val="002A6CAB"/>
    <w:rsid w:val="002B677A"/>
    <w:rsid w:val="002C17F3"/>
    <w:rsid w:val="002D257A"/>
    <w:rsid w:val="002D4976"/>
    <w:rsid w:val="002F48FB"/>
    <w:rsid w:val="00306E62"/>
    <w:rsid w:val="0031668B"/>
    <w:rsid w:val="00360CFF"/>
    <w:rsid w:val="00372444"/>
    <w:rsid w:val="00374D2A"/>
    <w:rsid w:val="00390F5C"/>
    <w:rsid w:val="003A1730"/>
    <w:rsid w:val="003A439E"/>
    <w:rsid w:val="003B6EE0"/>
    <w:rsid w:val="003D35FD"/>
    <w:rsid w:val="003F032D"/>
    <w:rsid w:val="003F1737"/>
    <w:rsid w:val="003F35D8"/>
    <w:rsid w:val="003F4A7C"/>
    <w:rsid w:val="004036C0"/>
    <w:rsid w:val="00403D13"/>
    <w:rsid w:val="00407B4B"/>
    <w:rsid w:val="00410E9D"/>
    <w:rsid w:val="00416052"/>
    <w:rsid w:val="00420D8C"/>
    <w:rsid w:val="004215E2"/>
    <w:rsid w:val="004357E5"/>
    <w:rsid w:val="004402FF"/>
    <w:rsid w:val="004540B1"/>
    <w:rsid w:val="004652E3"/>
    <w:rsid w:val="00467639"/>
    <w:rsid w:val="00483953"/>
    <w:rsid w:val="00492D06"/>
    <w:rsid w:val="004A1D99"/>
    <w:rsid w:val="004A1F59"/>
    <w:rsid w:val="004B6AEE"/>
    <w:rsid w:val="004B7C52"/>
    <w:rsid w:val="004C07E1"/>
    <w:rsid w:val="004C1F74"/>
    <w:rsid w:val="004C4E25"/>
    <w:rsid w:val="004D1308"/>
    <w:rsid w:val="004D39F0"/>
    <w:rsid w:val="004E0C55"/>
    <w:rsid w:val="004F0729"/>
    <w:rsid w:val="004F7529"/>
    <w:rsid w:val="005009F8"/>
    <w:rsid w:val="00502899"/>
    <w:rsid w:val="00505EAA"/>
    <w:rsid w:val="00512FAB"/>
    <w:rsid w:val="0051506F"/>
    <w:rsid w:val="00517A4F"/>
    <w:rsid w:val="005209A0"/>
    <w:rsid w:val="005321ED"/>
    <w:rsid w:val="00537B7A"/>
    <w:rsid w:val="00547F67"/>
    <w:rsid w:val="005519D3"/>
    <w:rsid w:val="00554A72"/>
    <w:rsid w:val="00570B06"/>
    <w:rsid w:val="00584D53"/>
    <w:rsid w:val="005A10E7"/>
    <w:rsid w:val="005A7537"/>
    <w:rsid w:val="005B1EF8"/>
    <w:rsid w:val="005B7A01"/>
    <w:rsid w:val="005C5B82"/>
    <w:rsid w:val="005E48FE"/>
    <w:rsid w:val="005E6EF6"/>
    <w:rsid w:val="005E7D9F"/>
    <w:rsid w:val="005F309E"/>
    <w:rsid w:val="005F7A0B"/>
    <w:rsid w:val="006065C3"/>
    <w:rsid w:val="00607ED1"/>
    <w:rsid w:val="0061008C"/>
    <w:rsid w:val="006139FE"/>
    <w:rsid w:val="0061789D"/>
    <w:rsid w:val="00627ECA"/>
    <w:rsid w:val="00633E0B"/>
    <w:rsid w:val="006376F4"/>
    <w:rsid w:val="00643EF1"/>
    <w:rsid w:val="006463A1"/>
    <w:rsid w:val="006579F7"/>
    <w:rsid w:val="006636F8"/>
    <w:rsid w:val="0067041C"/>
    <w:rsid w:val="00673284"/>
    <w:rsid w:val="006737BD"/>
    <w:rsid w:val="00697FE6"/>
    <w:rsid w:val="006B20A7"/>
    <w:rsid w:val="006C7FC8"/>
    <w:rsid w:val="006F089D"/>
    <w:rsid w:val="00703F96"/>
    <w:rsid w:val="00714086"/>
    <w:rsid w:val="00724DD2"/>
    <w:rsid w:val="0073003D"/>
    <w:rsid w:val="007303B0"/>
    <w:rsid w:val="00741DC2"/>
    <w:rsid w:val="007549CA"/>
    <w:rsid w:val="00764752"/>
    <w:rsid w:val="00767C66"/>
    <w:rsid w:val="00776030"/>
    <w:rsid w:val="00777F0E"/>
    <w:rsid w:val="00781218"/>
    <w:rsid w:val="00786FC3"/>
    <w:rsid w:val="00793D08"/>
    <w:rsid w:val="007A1EA8"/>
    <w:rsid w:val="007A4ED6"/>
    <w:rsid w:val="007D0F9A"/>
    <w:rsid w:val="007D2526"/>
    <w:rsid w:val="007F5A6C"/>
    <w:rsid w:val="00801BEF"/>
    <w:rsid w:val="008046E9"/>
    <w:rsid w:val="00827A00"/>
    <w:rsid w:val="00830292"/>
    <w:rsid w:val="00840ECE"/>
    <w:rsid w:val="00842E31"/>
    <w:rsid w:val="00866118"/>
    <w:rsid w:val="00867B86"/>
    <w:rsid w:val="00871EBC"/>
    <w:rsid w:val="00895821"/>
    <w:rsid w:val="008B2E29"/>
    <w:rsid w:val="008B6803"/>
    <w:rsid w:val="008C51D8"/>
    <w:rsid w:val="008E0425"/>
    <w:rsid w:val="00913E0D"/>
    <w:rsid w:val="009205CE"/>
    <w:rsid w:val="00931C81"/>
    <w:rsid w:val="00934BE4"/>
    <w:rsid w:val="00935E3D"/>
    <w:rsid w:val="00941CAE"/>
    <w:rsid w:val="00955690"/>
    <w:rsid w:val="00970349"/>
    <w:rsid w:val="009708E7"/>
    <w:rsid w:val="009735E9"/>
    <w:rsid w:val="00981502"/>
    <w:rsid w:val="009B0CC4"/>
    <w:rsid w:val="009B12BA"/>
    <w:rsid w:val="009B32B4"/>
    <w:rsid w:val="009B6A65"/>
    <w:rsid w:val="009C1AF5"/>
    <w:rsid w:val="009C2150"/>
    <w:rsid w:val="009D3586"/>
    <w:rsid w:val="009E1473"/>
    <w:rsid w:val="009E35D5"/>
    <w:rsid w:val="009F1E71"/>
    <w:rsid w:val="009F2968"/>
    <w:rsid w:val="009F2FCA"/>
    <w:rsid w:val="00A30FB1"/>
    <w:rsid w:val="00A352C4"/>
    <w:rsid w:val="00A35EF0"/>
    <w:rsid w:val="00A42057"/>
    <w:rsid w:val="00A507FC"/>
    <w:rsid w:val="00A53606"/>
    <w:rsid w:val="00A65DD1"/>
    <w:rsid w:val="00A71C26"/>
    <w:rsid w:val="00A751E5"/>
    <w:rsid w:val="00A75D7E"/>
    <w:rsid w:val="00A8666E"/>
    <w:rsid w:val="00A87AF6"/>
    <w:rsid w:val="00A91F15"/>
    <w:rsid w:val="00A93855"/>
    <w:rsid w:val="00AA4AE2"/>
    <w:rsid w:val="00AB1878"/>
    <w:rsid w:val="00AB3B52"/>
    <w:rsid w:val="00AB5A84"/>
    <w:rsid w:val="00AD6C51"/>
    <w:rsid w:val="00AD74F8"/>
    <w:rsid w:val="00AF65D6"/>
    <w:rsid w:val="00B07C41"/>
    <w:rsid w:val="00B15396"/>
    <w:rsid w:val="00B17CA9"/>
    <w:rsid w:val="00B2624F"/>
    <w:rsid w:val="00B50B40"/>
    <w:rsid w:val="00B51EE7"/>
    <w:rsid w:val="00B911D0"/>
    <w:rsid w:val="00BB54DD"/>
    <w:rsid w:val="00BB6BCD"/>
    <w:rsid w:val="00BC61B3"/>
    <w:rsid w:val="00BD115D"/>
    <w:rsid w:val="00BE31A1"/>
    <w:rsid w:val="00BF23CB"/>
    <w:rsid w:val="00C118BF"/>
    <w:rsid w:val="00C21763"/>
    <w:rsid w:val="00C24C04"/>
    <w:rsid w:val="00C26278"/>
    <w:rsid w:val="00C315DC"/>
    <w:rsid w:val="00C338B9"/>
    <w:rsid w:val="00C3470F"/>
    <w:rsid w:val="00C45824"/>
    <w:rsid w:val="00C54174"/>
    <w:rsid w:val="00C5727D"/>
    <w:rsid w:val="00C67E3F"/>
    <w:rsid w:val="00C70E09"/>
    <w:rsid w:val="00C77FD2"/>
    <w:rsid w:val="00C828A8"/>
    <w:rsid w:val="00C82F77"/>
    <w:rsid w:val="00C96A24"/>
    <w:rsid w:val="00CA1D41"/>
    <w:rsid w:val="00CE6AAD"/>
    <w:rsid w:val="00CE7A0C"/>
    <w:rsid w:val="00CF44FA"/>
    <w:rsid w:val="00CF6652"/>
    <w:rsid w:val="00D10A89"/>
    <w:rsid w:val="00D13213"/>
    <w:rsid w:val="00D167F9"/>
    <w:rsid w:val="00D25157"/>
    <w:rsid w:val="00D25A72"/>
    <w:rsid w:val="00D3574E"/>
    <w:rsid w:val="00D37C9D"/>
    <w:rsid w:val="00D564C4"/>
    <w:rsid w:val="00D56946"/>
    <w:rsid w:val="00D64F28"/>
    <w:rsid w:val="00D65221"/>
    <w:rsid w:val="00D7284F"/>
    <w:rsid w:val="00D94BCA"/>
    <w:rsid w:val="00DA2F9A"/>
    <w:rsid w:val="00DB136A"/>
    <w:rsid w:val="00DB29BA"/>
    <w:rsid w:val="00DC0994"/>
    <w:rsid w:val="00DC3F38"/>
    <w:rsid w:val="00DD0976"/>
    <w:rsid w:val="00DD2D60"/>
    <w:rsid w:val="00DD40F5"/>
    <w:rsid w:val="00DF4354"/>
    <w:rsid w:val="00E00CB9"/>
    <w:rsid w:val="00E01955"/>
    <w:rsid w:val="00E21D30"/>
    <w:rsid w:val="00E237C0"/>
    <w:rsid w:val="00E23C77"/>
    <w:rsid w:val="00E30BE8"/>
    <w:rsid w:val="00E34918"/>
    <w:rsid w:val="00E36756"/>
    <w:rsid w:val="00E539B6"/>
    <w:rsid w:val="00E67F7C"/>
    <w:rsid w:val="00E723AC"/>
    <w:rsid w:val="00E73B02"/>
    <w:rsid w:val="00E83AC8"/>
    <w:rsid w:val="00E97FD9"/>
    <w:rsid w:val="00EB576E"/>
    <w:rsid w:val="00EB61E6"/>
    <w:rsid w:val="00ED2083"/>
    <w:rsid w:val="00ED6D76"/>
    <w:rsid w:val="00EE3551"/>
    <w:rsid w:val="00EE5A18"/>
    <w:rsid w:val="00F10A64"/>
    <w:rsid w:val="00F10ACF"/>
    <w:rsid w:val="00F245D3"/>
    <w:rsid w:val="00F26299"/>
    <w:rsid w:val="00F2740F"/>
    <w:rsid w:val="00F44B28"/>
    <w:rsid w:val="00F54C41"/>
    <w:rsid w:val="00F61F6C"/>
    <w:rsid w:val="00F713C9"/>
    <w:rsid w:val="00F83B66"/>
    <w:rsid w:val="00FA4B35"/>
    <w:rsid w:val="00FB1948"/>
    <w:rsid w:val="00FB32C6"/>
    <w:rsid w:val="00FD0FBA"/>
    <w:rsid w:val="00FD632E"/>
    <w:rsid w:val="00FE26A0"/>
    <w:rsid w:val="00FF0DFB"/>
    <w:rsid w:val="00FF58EF"/>
    <w:rsid w:val="00FF5C64"/>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568B"/>
  <w15:docId w15:val="{9C294F6C-10EA-4FED-B148-676142A7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31"/>
    <w:rPr>
      <w:rFonts w:ascii="Times New Roman" w:eastAsia="Times New Roman" w:hAnsi="Times New Roman"/>
      <w:sz w:val="24"/>
      <w:szCs w:val="24"/>
    </w:rPr>
  </w:style>
  <w:style w:type="paragraph" w:styleId="Heading1">
    <w:name w:val="heading 1"/>
    <w:basedOn w:val="Normal"/>
    <w:next w:val="Normal"/>
    <w:link w:val="Heading1Char"/>
    <w:qFormat/>
    <w:rsid w:val="00842E31"/>
    <w:pPr>
      <w:keepNext/>
      <w:tabs>
        <w:tab w:val="right" w:pos="9000"/>
      </w:tabs>
      <w:outlineLvl w:val="0"/>
    </w:pPr>
    <w:rPr>
      <w:sz w:val="28"/>
    </w:rPr>
  </w:style>
  <w:style w:type="paragraph" w:styleId="Heading3">
    <w:name w:val="heading 3"/>
    <w:basedOn w:val="Normal"/>
    <w:next w:val="Normal"/>
    <w:link w:val="Heading3Char"/>
    <w:qFormat/>
    <w:rsid w:val="00842E31"/>
    <w:pPr>
      <w:keepNext/>
      <w:spacing w:after="120"/>
      <w:jc w:val="center"/>
      <w:outlineLvl w:val="2"/>
    </w:pPr>
    <w:rPr>
      <w:sz w:val="28"/>
    </w:rPr>
  </w:style>
  <w:style w:type="paragraph" w:styleId="Heading4">
    <w:name w:val="heading 4"/>
    <w:basedOn w:val="Normal"/>
    <w:next w:val="Normal"/>
    <w:link w:val="Heading4Char"/>
    <w:qFormat/>
    <w:rsid w:val="00842E31"/>
    <w:pPr>
      <w:keepNext/>
      <w:spacing w:before="120" w:after="120"/>
      <w:jc w:val="both"/>
      <w:outlineLvl w:val="3"/>
    </w:pPr>
    <w:rPr>
      <w:sz w:val="28"/>
    </w:rPr>
  </w:style>
  <w:style w:type="paragraph" w:styleId="Heading9">
    <w:name w:val="heading 9"/>
    <w:basedOn w:val="Normal"/>
    <w:next w:val="Normal"/>
    <w:link w:val="Heading9Char"/>
    <w:semiHidden/>
    <w:unhideWhenUsed/>
    <w:qFormat/>
    <w:rsid w:val="00D6522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E31"/>
    <w:rPr>
      <w:rFonts w:ascii="Times New Roman" w:eastAsia="Times New Roman" w:hAnsi="Times New Roman" w:cs="Times New Roman"/>
      <w:sz w:val="28"/>
      <w:szCs w:val="24"/>
    </w:rPr>
  </w:style>
  <w:style w:type="character" w:customStyle="1" w:styleId="Heading3Char">
    <w:name w:val="Heading 3 Char"/>
    <w:link w:val="Heading3"/>
    <w:rsid w:val="00842E31"/>
    <w:rPr>
      <w:rFonts w:ascii="Times New Roman" w:eastAsia="Times New Roman" w:hAnsi="Times New Roman" w:cs="Times New Roman"/>
      <w:sz w:val="28"/>
      <w:szCs w:val="24"/>
    </w:rPr>
  </w:style>
  <w:style w:type="character" w:customStyle="1" w:styleId="Heading4Char">
    <w:name w:val="Heading 4 Char"/>
    <w:link w:val="Heading4"/>
    <w:rsid w:val="00842E31"/>
    <w:rPr>
      <w:rFonts w:ascii="Times New Roman" w:eastAsia="Times New Roman" w:hAnsi="Times New Roman" w:cs="Times New Roman"/>
      <w:sz w:val="28"/>
      <w:szCs w:val="24"/>
    </w:rPr>
  </w:style>
  <w:style w:type="character" w:customStyle="1" w:styleId="Heading9Char">
    <w:name w:val="Heading 9 Char"/>
    <w:link w:val="Heading9"/>
    <w:rsid w:val="00D65221"/>
    <w:rPr>
      <w:rFonts w:ascii="Cambria" w:eastAsia="Times New Roman" w:hAnsi="Cambria" w:cs="Times New Roman"/>
      <w:sz w:val="22"/>
      <w:szCs w:val="22"/>
    </w:rPr>
  </w:style>
  <w:style w:type="paragraph" w:styleId="BodyTextIndent2">
    <w:name w:val="Body Text Indent 2"/>
    <w:basedOn w:val="Normal"/>
    <w:link w:val="BodyTextIndent2Char"/>
    <w:rsid w:val="00842E31"/>
    <w:pPr>
      <w:spacing w:after="120"/>
      <w:ind w:firstLine="720"/>
      <w:jc w:val="both"/>
    </w:pPr>
    <w:rPr>
      <w:sz w:val="28"/>
    </w:rPr>
  </w:style>
  <w:style w:type="character" w:customStyle="1" w:styleId="BodyTextIndent2Char">
    <w:name w:val="Body Text Indent 2 Char"/>
    <w:link w:val="BodyTextIndent2"/>
    <w:rsid w:val="00842E31"/>
    <w:rPr>
      <w:rFonts w:ascii="Times New Roman" w:eastAsia="Times New Roman" w:hAnsi="Times New Roman" w:cs="Times New Roman"/>
      <w:sz w:val="28"/>
      <w:szCs w:val="24"/>
    </w:rPr>
  </w:style>
  <w:style w:type="paragraph" w:styleId="BodyTextIndent">
    <w:name w:val="Body Text Indent"/>
    <w:basedOn w:val="Normal"/>
    <w:rsid w:val="00C45824"/>
    <w:pPr>
      <w:spacing w:before="120" w:line="400" w:lineRule="exact"/>
      <w:ind w:firstLine="606"/>
      <w:jc w:val="both"/>
    </w:pPr>
    <w:rPr>
      <w:sz w:val="26"/>
      <w:szCs w:val="26"/>
    </w:rPr>
  </w:style>
  <w:style w:type="table" w:styleId="TableGrid">
    <w:name w:val="Table Grid"/>
    <w:basedOn w:val="TableNormal"/>
    <w:rsid w:val="00C118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18BF"/>
    <w:pPr>
      <w:spacing w:before="100" w:beforeAutospacing="1" w:after="100" w:afterAutospacing="1"/>
    </w:pPr>
  </w:style>
  <w:style w:type="paragraph" w:styleId="BodyText">
    <w:name w:val="Body Text"/>
    <w:basedOn w:val="Normal"/>
    <w:link w:val="BodyTextChar"/>
    <w:rsid w:val="00827A00"/>
    <w:rPr>
      <w:sz w:val="22"/>
      <w:szCs w:val="28"/>
    </w:rPr>
  </w:style>
  <w:style w:type="character" w:customStyle="1" w:styleId="BodyTextChar">
    <w:name w:val="Body Text Char"/>
    <w:link w:val="BodyText"/>
    <w:rsid w:val="002135CE"/>
    <w:rPr>
      <w:rFonts w:ascii="Times New Roman" w:eastAsia="Times New Roman" w:hAnsi="Times New Roman"/>
      <w:sz w:val="22"/>
      <w:szCs w:val="28"/>
      <w:lang w:val="en-US" w:eastAsia="en-US"/>
    </w:rPr>
  </w:style>
  <w:style w:type="paragraph" w:styleId="BodyText3">
    <w:name w:val="Body Text 3"/>
    <w:basedOn w:val="Normal"/>
    <w:rsid w:val="00827A00"/>
    <w:pPr>
      <w:spacing w:before="120" w:line="300" w:lineRule="exact"/>
      <w:jc w:val="both"/>
    </w:pPr>
    <w:rPr>
      <w:b/>
      <w:bCs/>
      <w:szCs w:val="28"/>
    </w:rPr>
  </w:style>
  <w:style w:type="paragraph" w:customStyle="1" w:styleId="Normal14pt">
    <w:name w:val="Normal + 14 pt"/>
    <w:aliases w:val="Bold,Centered,First line:  0.39&quot;,After:  3 pt"/>
    <w:basedOn w:val="Normal"/>
    <w:rsid w:val="00AD74F8"/>
    <w:pPr>
      <w:spacing w:after="60"/>
      <w:ind w:firstLine="567"/>
      <w:jc w:val="center"/>
    </w:pPr>
    <w:rPr>
      <w:b/>
      <w:sz w:val="26"/>
      <w:szCs w:val="26"/>
      <w:lang w:val="nl-NL"/>
    </w:rPr>
  </w:style>
  <w:style w:type="paragraph" w:styleId="Header">
    <w:name w:val="header"/>
    <w:basedOn w:val="Normal"/>
    <w:link w:val="HeaderChar"/>
    <w:uiPriority w:val="99"/>
    <w:unhideWhenUsed/>
    <w:rsid w:val="000E4C74"/>
    <w:pPr>
      <w:tabs>
        <w:tab w:val="center" w:pos="4513"/>
        <w:tab w:val="right" w:pos="9026"/>
      </w:tabs>
    </w:pPr>
  </w:style>
  <w:style w:type="character" w:customStyle="1" w:styleId="HeaderChar">
    <w:name w:val="Header Char"/>
    <w:link w:val="Header"/>
    <w:uiPriority w:val="99"/>
    <w:rsid w:val="000E4C7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E4C74"/>
    <w:pPr>
      <w:tabs>
        <w:tab w:val="center" w:pos="4513"/>
        <w:tab w:val="right" w:pos="9026"/>
      </w:tabs>
    </w:pPr>
  </w:style>
  <w:style w:type="character" w:customStyle="1" w:styleId="FooterChar">
    <w:name w:val="Footer Char"/>
    <w:link w:val="Footer"/>
    <w:uiPriority w:val="99"/>
    <w:rsid w:val="000E4C74"/>
    <w:rPr>
      <w:rFonts w:ascii="Times New Roman" w:eastAsia="Times New Roman" w:hAnsi="Times New Roman"/>
      <w:sz w:val="24"/>
      <w:szCs w:val="24"/>
      <w:lang w:val="en-US" w:eastAsia="en-US"/>
    </w:rPr>
  </w:style>
  <w:style w:type="paragraph" w:styleId="ListParagraph">
    <w:name w:val="List Paragraph"/>
    <w:basedOn w:val="Normal"/>
    <w:uiPriority w:val="34"/>
    <w:qFormat/>
    <w:rsid w:val="00D65221"/>
    <w:pPr>
      <w:ind w:left="720"/>
      <w:contextualSpacing/>
      <w:jc w:val="center"/>
    </w:pPr>
    <w:rPr>
      <w:b/>
      <w:szCs w:val="22"/>
      <w:lang w:eastAsia="ja-JP"/>
    </w:rPr>
  </w:style>
  <w:style w:type="paragraph" w:styleId="BlockText">
    <w:name w:val="Block Text"/>
    <w:basedOn w:val="Normal"/>
    <w:rsid w:val="00EE3551"/>
    <w:pPr>
      <w:tabs>
        <w:tab w:val="left" w:pos="709"/>
      </w:tabs>
      <w:ind w:left="709" w:right="-1" w:hanging="709"/>
      <w:jc w:val="both"/>
    </w:pPr>
    <w:rPr>
      <w:sz w:val="30"/>
      <w:szCs w:val="28"/>
    </w:rPr>
  </w:style>
  <w:style w:type="character" w:styleId="Strong">
    <w:name w:val="Strong"/>
    <w:uiPriority w:val="22"/>
    <w:qFormat/>
    <w:rsid w:val="00CE6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071">
      <w:bodyDiv w:val="1"/>
      <w:marLeft w:val="0"/>
      <w:marRight w:val="0"/>
      <w:marTop w:val="0"/>
      <w:marBottom w:val="0"/>
      <w:divBdr>
        <w:top w:val="none" w:sz="0" w:space="0" w:color="auto"/>
        <w:left w:val="none" w:sz="0" w:space="0" w:color="auto"/>
        <w:bottom w:val="none" w:sz="0" w:space="0" w:color="auto"/>
        <w:right w:val="none" w:sz="0" w:space="0" w:color="auto"/>
      </w:divBdr>
    </w:div>
    <w:div w:id="844055281">
      <w:bodyDiv w:val="1"/>
      <w:marLeft w:val="0"/>
      <w:marRight w:val="0"/>
      <w:marTop w:val="0"/>
      <w:marBottom w:val="0"/>
      <w:divBdr>
        <w:top w:val="none" w:sz="0" w:space="0" w:color="auto"/>
        <w:left w:val="none" w:sz="0" w:space="0" w:color="auto"/>
        <w:bottom w:val="none" w:sz="0" w:space="0" w:color="auto"/>
        <w:right w:val="none" w:sz="0" w:space="0" w:color="auto"/>
      </w:divBdr>
    </w:div>
    <w:div w:id="873467440">
      <w:bodyDiv w:val="1"/>
      <w:marLeft w:val="0"/>
      <w:marRight w:val="0"/>
      <w:marTop w:val="0"/>
      <w:marBottom w:val="0"/>
      <w:divBdr>
        <w:top w:val="none" w:sz="0" w:space="0" w:color="auto"/>
        <w:left w:val="none" w:sz="0" w:space="0" w:color="auto"/>
        <w:bottom w:val="none" w:sz="0" w:space="0" w:color="auto"/>
        <w:right w:val="none" w:sz="0" w:space="0" w:color="auto"/>
      </w:divBdr>
    </w:div>
    <w:div w:id="906963301">
      <w:bodyDiv w:val="1"/>
      <w:marLeft w:val="0"/>
      <w:marRight w:val="0"/>
      <w:marTop w:val="0"/>
      <w:marBottom w:val="0"/>
      <w:divBdr>
        <w:top w:val="none" w:sz="0" w:space="0" w:color="auto"/>
        <w:left w:val="none" w:sz="0" w:space="0" w:color="auto"/>
        <w:bottom w:val="none" w:sz="0" w:space="0" w:color="auto"/>
        <w:right w:val="none" w:sz="0" w:space="0" w:color="auto"/>
      </w:divBdr>
    </w:div>
    <w:div w:id="1517960977">
      <w:bodyDiv w:val="1"/>
      <w:marLeft w:val="0"/>
      <w:marRight w:val="0"/>
      <w:marTop w:val="0"/>
      <w:marBottom w:val="0"/>
      <w:divBdr>
        <w:top w:val="none" w:sz="0" w:space="0" w:color="auto"/>
        <w:left w:val="none" w:sz="0" w:space="0" w:color="auto"/>
        <w:bottom w:val="none" w:sz="0" w:space="0" w:color="auto"/>
        <w:right w:val="none" w:sz="0" w:space="0" w:color="auto"/>
      </w:divBdr>
    </w:div>
    <w:div w:id="1722751979">
      <w:bodyDiv w:val="1"/>
      <w:marLeft w:val="0"/>
      <w:marRight w:val="0"/>
      <w:marTop w:val="0"/>
      <w:marBottom w:val="0"/>
      <w:divBdr>
        <w:top w:val="none" w:sz="0" w:space="0" w:color="auto"/>
        <w:left w:val="none" w:sz="0" w:space="0" w:color="auto"/>
        <w:bottom w:val="none" w:sz="0" w:space="0" w:color="auto"/>
        <w:right w:val="none" w:sz="0" w:space="0" w:color="auto"/>
      </w:divBdr>
    </w:div>
    <w:div w:id="17660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giao-thong-van-tai/thong-tu-55-2012-tt-bgtvt-quy-chuan-ky-thuat-quoc-gia-ve-phan-cap-va-giam-sat-176786.aspx" TargetMode="External"/><Relationship Id="rId21" Type="http://schemas.openxmlformats.org/officeDocument/2006/relationships/hyperlink" Target="https://thuvienphapluat.vn/van-ban/giao-thong-van-tai/thong-tu-11-2016-tt-bgtvt-quy-chuan-ky-thuat-quoc-gia-phan-cap-dong-tau-bien-trang-bi-an-toan-317633.aspx" TargetMode="External"/><Relationship Id="rId34" Type="http://schemas.openxmlformats.org/officeDocument/2006/relationships/hyperlink" Target="https://thuvienphapluat.vn/van-ban/giao-thong-van-tai/thong-tu-71-2015-tt-bgtvt-quy-chuan-ky-thuat-quoc-gia-kiem-tra-san-pham-cong-nghiep-tau-bien-296210.aspx" TargetMode="External"/><Relationship Id="rId42" Type="http://schemas.openxmlformats.org/officeDocument/2006/relationships/hyperlink" Target="https://thuvienphapluat.vn/van-ban/giao-thong-van-tai/thong-tu-71-2015-tt-bgtvt-quy-chuan-ky-thuat-quoc-gia-kiem-tra-san-pham-cong-nghiep-tau-bien-296210.aspx" TargetMode="External"/><Relationship Id="rId47" Type="http://schemas.openxmlformats.org/officeDocument/2006/relationships/hyperlink" Target="https://thuvienphapluat.vn/van-ban/giao-thong-van-tai/thong-tu-71-2015-tt-bgtvt-quy-chuan-ky-thuat-quoc-gia-kiem-tra-san-pham-cong-nghiep-tau-bien-296210.aspx" TargetMode="External"/><Relationship Id="rId50" Type="http://schemas.openxmlformats.org/officeDocument/2006/relationships/hyperlink" Target="https://thuvienphapluat.vn/van-ban/giao-thong-van-tai/thong-tu-11-2016-tt-bgtvt-quy-chuan-ky-thuat-quoc-gia-phan-cap-dong-tau-bien-trang-bi-an-toan-317633.aspx" TargetMode="External"/><Relationship Id="rId55" Type="http://schemas.openxmlformats.org/officeDocument/2006/relationships/hyperlink" Target="https://thuvienphapluat.vn/van-ban/giao-thong-van-tai/thong-tu-11-2016-tt-bgtvt-quy-chuan-ky-thuat-quoc-gia-phan-cap-dong-tau-bien-trang-bi-an-toan-317633.aspx" TargetMode="External"/><Relationship Id="rId63" Type="http://schemas.openxmlformats.org/officeDocument/2006/relationships/hyperlink" Target="https://thuvienphapluat.vn/van-ban/giao-thong-van-tai/thong-tu-11-2016-tt-bgtvt-quy-chuan-ky-thuat-quoc-gia-phan-cap-dong-tau-bien-trang-bi-an-toan-317633.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uvienphapluat.vn/van-ban/giao-thong-van-tai/thong-tu-11-2016-tt-bgtvt-quy-chuan-ky-thuat-quoc-gia-phan-cap-dong-tau-bien-trang-bi-an-toan-317633.aspx" TargetMode="External"/><Relationship Id="rId29" Type="http://schemas.openxmlformats.org/officeDocument/2006/relationships/hyperlink" Target="https://thuvienphapluat.vn/van-ban/giao-thong-van-tai/thong-tu-55-2012-tt-bgtvt-quy-chuan-ky-thuat-quoc-gia-ve-phan-cap-va-giam-sat-176786.aspx" TargetMode="External"/><Relationship Id="rId11" Type="http://schemas.openxmlformats.org/officeDocument/2006/relationships/hyperlink" Target="https://thuvienphapluat.vn/van-ban/giao-thong-van-tai/thong-tu-71-2015-tt-bgtvt-quy-chuan-ky-thuat-quoc-gia-kiem-tra-san-pham-cong-nghiep-tau-bien-296210.aspx" TargetMode="External"/><Relationship Id="rId24" Type="http://schemas.openxmlformats.org/officeDocument/2006/relationships/hyperlink" Target="https://thuvienphapluat.vn/van-ban/giao-thong-van-tai/thong-tu-71-2015-tt-bgtvt-quy-chuan-ky-thuat-quoc-gia-kiem-tra-san-pham-cong-nghiep-tau-bien-296210.aspx" TargetMode="External"/><Relationship Id="rId32" Type="http://schemas.openxmlformats.org/officeDocument/2006/relationships/hyperlink" Target="https://thuvienphapluat.vn/van-ban/giao-thong-van-tai/thong-tu-55-2012-tt-bgtvt-quy-chuan-ky-thuat-quoc-gia-ve-phan-cap-va-giam-sat-176786.aspx" TargetMode="External"/><Relationship Id="rId37" Type="http://schemas.openxmlformats.org/officeDocument/2006/relationships/hyperlink" Target="https://thuvienphapluat.vn/van-ban/giao-thong-van-tai/thong-tu-11-2016-tt-bgtvt-quy-chuan-ky-thuat-quoc-gia-phan-cap-dong-tau-bien-trang-bi-an-toan-317633.aspx" TargetMode="External"/><Relationship Id="rId40" Type="http://schemas.openxmlformats.org/officeDocument/2006/relationships/hyperlink" Target="https://thuvienphapluat.vn/van-ban/giao-thong-van-tai/thong-tu-11-2016-tt-bgtvt-quy-chuan-ky-thuat-quoc-gia-phan-cap-dong-tau-bien-trang-bi-an-toan-317633.aspx" TargetMode="External"/><Relationship Id="rId45" Type="http://schemas.openxmlformats.org/officeDocument/2006/relationships/hyperlink" Target="https://thuvienphapluat.vn/van-ban/giao-thong-van-tai/thong-tu-55-2012-tt-bgtvt-quy-chuan-ky-thuat-quoc-gia-ve-phan-cap-va-giam-sat-176786.aspx" TargetMode="External"/><Relationship Id="rId53" Type="http://schemas.openxmlformats.org/officeDocument/2006/relationships/hyperlink" Target="https://thuvienphapluat.vn/van-ban/giao-thong-van-tai/thong-tu-55-2012-tt-bgtvt-quy-chuan-ky-thuat-quoc-gia-ve-phan-cap-va-giam-sat-176786.aspx" TargetMode="External"/><Relationship Id="rId58" Type="http://schemas.openxmlformats.org/officeDocument/2006/relationships/hyperlink" Target="https://thuvienphapluat.vn/van-ban/giao-thong-van-tai/thong-tu-71-2015-tt-bgtvt-quy-chuan-ky-thuat-quoc-gia-kiem-tra-san-pham-cong-nghiep-tau-bien-296210.asp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huvienphapluat.vn/van-ban/giao-thong-van-tai/thong-tu-71-2015-tt-bgtvt-quy-chuan-ky-thuat-quoc-gia-kiem-tra-san-pham-cong-nghiep-tau-bien-296210.aspx" TargetMode="External"/><Relationship Id="rId19" Type="http://schemas.openxmlformats.org/officeDocument/2006/relationships/hyperlink" Target="https://thuvienphapluat.vn/van-ban/giao-thong-van-tai/thong-tu-11-2016-tt-bgtvt-quy-chuan-ky-thuat-quoc-gia-phan-cap-dong-tau-bien-trang-bi-an-toan-317633.aspx" TargetMode="External"/><Relationship Id="rId14" Type="http://schemas.openxmlformats.org/officeDocument/2006/relationships/hyperlink" Target="https://thuvienphapluat.vn/van-ban/giao-thong-van-tai/thong-tu-11-2016-tt-bgtvt-quy-chuan-ky-thuat-quoc-gia-phan-cap-dong-tau-bien-trang-bi-an-toan-317633.aspx" TargetMode="External"/><Relationship Id="rId22" Type="http://schemas.openxmlformats.org/officeDocument/2006/relationships/hyperlink" Target="https://thuvienphapluat.vn/van-ban/giao-thong-van-tai/thong-tu-71-2015-tt-bgtvt-quy-chuan-ky-thuat-quoc-gia-kiem-tra-san-pham-cong-nghiep-tau-bien-296210.aspx" TargetMode="External"/><Relationship Id="rId27" Type="http://schemas.openxmlformats.org/officeDocument/2006/relationships/hyperlink" Target="https://thuvienphapluat.vn/van-ban/giao-thong-van-tai/thong-tu-71-2015-tt-bgtvt-quy-chuan-ky-thuat-quoc-gia-kiem-tra-san-pham-cong-nghiep-tau-bien-296210.aspx" TargetMode="External"/><Relationship Id="rId30" Type="http://schemas.openxmlformats.org/officeDocument/2006/relationships/hyperlink" Target="https://thuvienphapluat.vn/van-ban/giao-thong-van-tai/thong-tu-55-2012-tt-bgtvt-quy-chuan-ky-thuat-quoc-gia-ve-phan-cap-va-giam-sat-176786.aspx" TargetMode="External"/><Relationship Id="rId35" Type="http://schemas.openxmlformats.org/officeDocument/2006/relationships/hyperlink" Target="https://thuvienphapluat.vn/van-ban/giao-thong-van-tai/thong-tu-71-2015-tt-bgtvt-quy-chuan-ky-thuat-quoc-gia-kiem-tra-san-pham-cong-nghiep-tau-bien-296210.aspx" TargetMode="External"/><Relationship Id="rId43" Type="http://schemas.openxmlformats.org/officeDocument/2006/relationships/hyperlink" Target="https://thuvienphapluat.vn/van-ban/giao-thong-van-tai/thong-tu-11-2016-tt-bgtvt-quy-chuan-ky-thuat-quoc-gia-phan-cap-dong-tau-bien-trang-bi-an-toan-317633.aspx" TargetMode="External"/><Relationship Id="rId48" Type="http://schemas.openxmlformats.org/officeDocument/2006/relationships/hyperlink" Target="https://thuvienphapluat.vn/van-ban/giao-thong-van-tai/thong-tu-11-2016-tt-bgtvt-quy-chuan-ky-thuat-quoc-gia-phan-cap-dong-tau-bien-trang-bi-an-toan-317633.aspx" TargetMode="External"/><Relationship Id="rId56" Type="http://schemas.openxmlformats.org/officeDocument/2006/relationships/hyperlink" Target="https://thuvienphapluat.vn/van-ban/giao-thong-van-tai/thong-tu-11-2016-tt-bgtvt-quy-chuan-ky-thuat-quoc-gia-phan-cap-dong-tau-bien-trang-bi-an-toan-317633.aspx"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huvienphapluat.vn/van-ban/giao-thong-van-tai/thong-tu-55-2012-tt-bgtvt-quy-chuan-ky-thuat-quoc-gia-ve-phan-cap-va-giam-sat-176786.aspx" TargetMode="External"/><Relationship Id="rId3" Type="http://schemas.openxmlformats.org/officeDocument/2006/relationships/customXml" Target="../customXml/item3.xml"/><Relationship Id="rId12" Type="http://schemas.openxmlformats.org/officeDocument/2006/relationships/hyperlink" Target="https://thuvienphapluat.vn/van-ban/giao-thong-van-tai/thong-tu-71-2015-tt-bgtvt-quy-chuan-ky-thuat-quoc-gia-kiem-tra-san-pham-cong-nghiep-tau-bien-296210.aspx" TargetMode="External"/><Relationship Id="rId17" Type="http://schemas.openxmlformats.org/officeDocument/2006/relationships/hyperlink" Target="https://thuvienphapluat.vn/van-ban/giao-thong-van-tai/thong-tu-11-2016-tt-bgtvt-quy-chuan-ky-thuat-quoc-gia-phan-cap-dong-tau-bien-trang-bi-an-toan-317633.aspx" TargetMode="External"/><Relationship Id="rId25" Type="http://schemas.openxmlformats.org/officeDocument/2006/relationships/hyperlink" Target="https://thuvienphapluat.vn/van-ban/giao-thong-van-tai/thong-tu-71-2015-tt-bgtvt-quy-chuan-ky-thuat-quoc-gia-kiem-tra-san-pham-cong-nghiep-tau-bien-296210.aspx" TargetMode="External"/><Relationship Id="rId33" Type="http://schemas.openxmlformats.org/officeDocument/2006/relationships/hyperlink" Target="https://thuvienphapluat.vn/van-ban/giao-thong-van-tai/thong-tu-71-2015-tt-bgtvt-quy-chuan-ky-thuat-quoc-gia-kiem-tra-san-pham-cong-nghiep-tau-bien-296210.aspx" TargetMode="External"/><Relationship Id="rId38" Type="http://schemas.openxmlformats.org/officeDocument/2006/relationships/hyperlink" Target="https://thuvienphapluat.vn/van-ban/giao-thong-van-tai/thong-tu-55-2012-tt-bgtvt-quy-chuan-ky-thuat-quoc-gia-ve-phan-cap-va-giam-sat-176786.aspx" TargetMode="External"/><Relationship Id="rId46" Type="http://schemas.openxmlformats.org/officeDocument/2006/relationships/hyperlink" Target="https://thuvienphapluat.vn/van-ban/giao-thong-van-tai/thong-tu-71-2015-tt-bgtvt-quy-chuan-ky-thuat-quoc-gia-kiem-tra-san-pham-cong-nghiep-tau-bien-296210.aspx" TargetMode="External"/><Relationship Id="rId59" Type="http://schemas.openxmlformats.org/officeDocument/2006/relationships/hyperlink" Target="https://thuvienphapluat.vn/van-ban/giao-thong-van-tai/thong-tu-11-2016-tt-bgtvt-quy-chuan-ky-thuat-quoc-gia-phan-cap-dong-tau-bien-trang-bi-an-toan-317633.aspx" TargetMode="External"/><Relationship Id="rId20" Type="http://schemas.openxmlformats.org/officeDocument/2006/relationships/hyperlink" Target="https://thuvienphapluat.vn/van-ban/giao-thong-van-tai/thong-tu-11-2016-tt-bgtvt-quy-chuan-ky-thuat-quoc-gia-phan-cap-dong-tau-bien-trang-bi-an-toan-317633.aspx" TargetMode="External"/><Relationship Id="rId41" Type="http://schemas.openxmlformats.org/officeDocument/2006/relationships/hyperlink" Target="https://thuvienphapluat.vn/van-ban/giao-thong-van-tai/thong-tu-55-2012-tt-bgtvt-quy-chuan-ky-thuat-quoc-gia-ve-phan-cap-va-giam-sat-176786.aspx" TargetMode="External"/><Relationship Id="rId54" Type="http://schemas.openxmlformats.org/officeDocument/2006/relationships/hyperlink" Target="https://thuvienphapluat.vn/van-ban/giao-thong-van-tai/thong-tu-04-2015-tt-bgtvt-quy-chuan-ky-thuat-thiet-bi-cuu-sinh-dung-cho-phuong-tien-thuy-noi-dia-278603.aspx" TargetMode="External"/><Relationship Id="rId62" Type="http://schemas.openxmlformats.org/officeDocument/2006/relationships/hyperlink" Target="https://thuvienphapluat.vn/van-ban/giao-thong-van-tai/thong-tu-55-2012-tt-bgtvt-quy-chuan-ky-thuat-quoc-gia-ve-phan-cap-va-giam-sat-176786.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uvienphapluat.vn/van-ban/giao-thong-van-tai/thong-tu-11-2016-tt-bgtvt-quy-chuan-ky-thuat-quoc-gia-phan-cap-dong-tau-bien-trang-bi-an-toan-317633.aspx" TargetMode="External"/><Relationship Id="rId23" Type="http://schemas.openxmlformats.org/officeDocument/2006/relationships/hyperlink" Target="https://thuvienphapluat.vn/van-ban/giao-thong-van-tai/thong-tu-71-2015-tt-bgtvt-quy-chuan-ky-thuat-quoc-gia-kiem-tra-san-pham-cong-nghiep-tau-bien-296210.aspx" TargetMode="External"/><Relationship Id="rId28" Type="http://schemas.openxmlformats.org/officeDocument/2006/relationships/hyperlink" Target="https://thuvienphapluat.vn/van-ban/giao-thong-van-tai/thong-tu-11-2016-tt-bgtvt-quy-chuan-ky-thuat-quoc-gia-phan-cap-dong-tau-bien-trang-bi-an-toan-317633.aspx" TargetMode="External"/><Relationship Id="rId36" Type="http://schemas.openxmlformats.org/officeDocument/2006/relationships/hyperlink" Target="https://thuvienphapluat.vn/van-ban/giao-thong-van-tai/thong-tu-11-2016-tt-bgtvt-quy-chuan-ky-thuat-quoc-gia-phan-cap-dong-tau-bien-trang-bi-an-toan-317633.aspx" TargetMode="External"/><Relationship Id="rId49" Type="http://schemas.openxmlformats.org/officeDocument/2006/relationships/hyperlink" Target="https://thuvienphapluat.vn/van-ban/giao-thong-van-tai/thong-tu-55-2012-tt-bgtvt-quy-chuan-ky-thuat-quoc-gia-ve-phan-cap-va-giam-sat-176786.aspx" TargetMode="External"/><Relationship Id="rId57" Type="http://schemas.openxmlformats.org/officeDocument/2006/relationships/hyperlink" Target="https://thuvienphapluat.vn/van-ban/giao-thong-van-tai/thong-tu-71-2015-tt-bgtvt-quy-chuan-ky-thuat-quoc-gia-kiem-tra-san-pham-cong-nghiep-tau-bien-296210.aspx" TargetMode="External"/><Relationship Id="rId10" Type="http://schemas.openxmlformats.org/officeDocument/2006/relationships/endnotes" Target="endnotes.xml"/><Relationship Id="rId31" Type="http://schemas.openxmlformats.org/officeDocument/2006/relationships/hyperlink" Target="https://thuvienphapluat.vn/van-ban/giao-thong-van-tai/thong-tu-55-2012-tt-bgtvt-quy-chuan-ky-thuat-quoc-gia-ve-phan-cap-va-giam-sat-176786.aspx" TargetMode="External"/><Relationship Id="rId44" Type="http://schemas.openxmlformats.org/officeDocument/2006/relationships/hyperlink" Target="https://thuvienphapluat.vn/van-ban/giao-thong-van-tai/thong-tu-71-2015-tt-bgtvt-quy-chuan-ky-thuat-quoc-gia-kiem-tra-san-pham-cong-nghiep-tau-bien-296210.aspx" TargetMode="External"/><Relationship Id="rId52" Type="http://schemas.openxmlformats.org/officeDocument/2006/relationships/hyperlink" Target="https://thuvienphapluat.vn/van-ban/giao-thong-van-tai/thong-tu-41-2013-tt-bgtvt-quy-dinh-kiem-tra-chat-luong-an-toan-ky-thuat-xe-dap-dien-212638.aspx" TargetMode="External"/><Relationship Id="rId60" Type="http://schemas.openxmlformats.org/officeDocument/2006/relationships/hyperlink" Target="https://thuvienphapluat.vn/van-ban/giao-thong-van-tai/thong-tu-71-2015-tt-bgtvt-quy-chuan-ky-thuat-quoc-gia-kiem-tra-san-pham-cong-nghiep-tau-bien-296210.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huvienphapluat.vn/van-ban/giao-thong-van-tai/thong-tu-55-2012-tt-bgtvt-quy-chuan-ky-thuat-quoc-gia-ve-phan-cap-va-giam-sat-176786.aspx" TargetMode="External"/><Relationship Id="rId18" Type="http://schemas.openxmlformats.org/officeDocument/2006/relationships/hyperlink" Target="https://thuvienphapluat.vn/van-ban/giao-thong-van-tai/thong-tu-11-2016-tt-bgtvt-quy-chuan-ky-thuat-quoc-gia-phan-cap-dong-tau-bien-trang-bi-an-toan-317633.aspx" TargetMode="External"/><Relationship Id="rId39" Type="http://schemas.openxmlformats.org/officeDocument/2006/relationships/hyperlink" Target="https://thuvienphapluat.vn/van-ban/thuong-mai/thong-tu-44-2012-tt-bgtvt-quy-dinh-kiem-tra-chat-luong-an-toan-ky-thuat-1520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F5D1-12A6-49D3-8DBE-9C646349A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1FA3E-FB4C-4320-8411-EB8EE6FB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F62E53-D9E1-4D97-AB19-43E30C832014}">
  <ds:schemaRefs>
    <ds:schemaRef ds:uri="http://schemas.microsoft.com/sharepoint/v3/contenttype/forms"/>
  </ds:schemaRefs>
</ds:datastoreItem>
</file>

<file path=customXml/itemProps4.xml><?xml version="1.0" encoding="utf-8"?>
<ds:datastoreItem xmlns:ds="http://schemas.openxmlformats.org/officeDocument/2006/customXml" ds:itemID="{CF310393-522B-47A0-BE41-6D87870C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ĐỀ CƯƠNG CHI TIẾT</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CHI TIẾT</dc:title>
  <dc:creator>Sinhtx</dc:creator>
  <cp:lastModifiedBy>T460s</cp:lastModifiedBy>
  <cp:revision>2</cp:revision>
  <cp:lastPrinted>2020-01-20T01:56:00Z</cp:lastPrinted>
  <dcterms:created xsi:type="dcterms:W3CDTF">2022-05-10T09:22:00Z</dcterms:created>
  <dcterms:modified xsi:type="dcterms:W3CDTF">2022-05-10T09:22:00Z</dcterms:modified>
</cp:coreProperties>
</file>